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B7" w:rsidRDefault="006576B7" w:rsidP="006576B7">
      <w:pPr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                     «Согласовано»                                 «Утверждаю»</w:t>
      </w:r>
    </w:p>
    <w:p w:rsidR="006576B7" w:rsidRDefault="006576B7" w:rsidP="006576B7">
      <w:pPr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естественно-</w:t>
      </w:r>
      <w:r w:rsidR="00FF5CC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зам.директора по УВР             Директор МБОУ-СОШ №5 </w:t>
      </w:r>
    </w:p>
    <w:p w:rsidR="006576B7" w:rsidRDefault="006576B7" w:rsidP="006576B7">
      <w:pPr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математических дисциплин                   Писаревская  Н.Л.                     Майорова  Г.М.</w:t>
      </w:r>
    </w:p>
    <w:p w:rsidR="006576B7" w:rsidRDefault="006576B7" w:rsidP="006576B7">
      <w:pPr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="00FF5C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3.0</w:t>
      </w:r>
      <w:r w:rsidR="00FF5C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.2018г.               ____________________                _____________________</w:t>
      </w:r>
    </w:p>
    <w:p w:rsidR="006576B7" w:rsidRDefault="006576B7" w:rsidP="006576B7">
      <w:pPr>
        <w:spacing w:line="240" w:lineRule="auto"/>
        <w:ind w:right="-3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____________</w:t>
      </w:r>
    </w:p>
    <w:p w:rsidR="006576B7" w:rsidRDefault="006576B7" w:rsidP="006576B7">
      <w:pPr>
        <w:spacing w:line="240" w:lineRule="auto"/>
        <w:ind w:right="-3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Печкурова С.С.</w:t>
      </w:r>
    </w:p>
    <w:p w:rsidR="006576B7" w:rsidRDefault="006576B7" w:rsidP="006576B7">
      <w:pPr>
        <w:tabs>
          <w:tab w:val="left" w:pos="4601"/>
        </w:tabs>
        <w:ind w:left="-1260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76B7" w:rsidRDefault="006576B7" w:rsidP="006576B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- средняя общеобразовательная школа № 5</w:t>
      </w:r>
    </w:p>
    <w:p w:rsidR="006576B7" w:rsidRDefault="006576B7" w:rsidP="006576B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Н. Островского г. Клинцы Брянской области</w:t>
      </w:r>
    </w:p>
    <w:p w:rsidR="006576B7" w:rsidRDefault="006576B7" w:rsidP="006576B7">
      <w:pPr>
        <w:tabs>
          <w:tab w:val="left" w:pos="5797"/>
        </w:tabs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76B7" w:rsidRDefault="006576B7" w:rsidP="006576B7">
      <w:pPr>
        <w:ind w:left="-90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576B7" w:rsidRDefault="006576B7" w:rsidP="006576B7">
      <w:pPr>
        <w:ind w:left="-90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</w:t>
      </w:r>
    </w:p>
    <w:p w:rsidR="006576B7" w:rsidRDefault="006576B7" w:rsidP="006576B7">
      <w:pPr>
        <w:ind w:left="-900"/>
        <w:jc w:val="center"/>
        <w:outlineLvl w:val="0"/>
      </w:pPr>
      <w:r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p w:rsidR="006576B7" w:rsidRDefault="006576B7" w:rsidP="006576B7">
      <w:pPr>
        <w:ind w:left="-90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Базовый уровень</w:t>
      </w:r>
    </w:p>
    <w:p w:rsidR="006576B7" w:rsidRDefault="006576B7" w:rsidP="006576B7">
      <w:pPr>
        <w:ind w:left="-90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Основное среднее образование</w:t>
      </w:r>
    </w:p>
    <w:p w:rsidR="006576B7" w:rsidRDefault="006576B7" w:rsidP="006576B7">
      <w:pPr>
        <w:ind w:left="-90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6576B7" w:rsidRDefault="006576B7" w:rsidP="006576B7">
      <w:pPr>
        <w:ind w:left="-90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 учебный год</w:t>
      </w:r>
    </w:p>
    <w:p w:rsidR="006576B7" w:rsidRDefault="006576B7" w:rsidP="006576B7">
      <w:pPr>
        <w:ind w:left="-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6B7" w:rsidRDefault="006576B7" w:rsidP="006576B7">
      <w:pPr>
        <w:ind w:left="-90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6576B7" w:rsidRDefault="006576B7" w:rsidP="006576B7">
      <w:pPr>
        <w:ind w:left="-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первой</w:t>
      </w:r>
    </w:p>
    <w:p w:rsidR="006576B7" w:rsidRDefault="006576B7" w:rsidP="006576B7">
      <w:pPr>
        <w:ind w:left="-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 МБОУ-СОШ №5</w:t>
      </w:r>
    </w:p>
    <w:p w:rsidR="006576B7" w:rsidRDefault="006576B7" w:rsidP="006576B7">
      <w:pPr>
        <w:ind w:left="-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Г.М.</w:t>
      </w:r>
    </w:p>
    <w:p w:rsidR="006576B7" w:rsidRDefault="006576B7" w:rsidP="006576B7">
      <w:pPr>
        <w:rPr>
          <w:rFonts w:ascii="Times New Roman" w:hAnsi="Times New Roman" w:cs="Times New Roman"/>
          <w:sz w:val="28"/>
          <w:szCs w:val="28"/>
        </w:rPr>
      </w:pPr>
    </w:p>
    <w:p w:rsidR="006576B7" w:rsidRDefault="006576B7" w:rsidP="006576B7">
      <w:pPr>
        <w:ind w:left="-900"/>
        <w:jc w:val="right"/>
        <w:rPr>
          <w:sz w:val="28"/>
          <w:szCs w:val="28"/>
        </w:rPr>
      </w:pPr>
    </w:p>
    <w:p w:rsidR="006576B7" w:rsidRDefault="006576B7" w:rsidP="006576B7">
      <w:pPr>
        <w:ind w:left="-900"/>
        <w:jc w:val="right"/>
        <w:rPr>
          <w:sz w:val="28"/>
          <w:szCs w:val="28"/>
        </w:rPr>
      </w:pPr>
    </w:p>
    <w:p w:rsidR="006576B7" w:rsidRDefault="006576B7" w:rsidP="006576B7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8C46C2" w:rsidRPr="00F176F4" w:rsidRDefault="008C46C2" w:rsidP="006462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lastRenderedPageBreak/>
        <w:t>Главная задача совершенствования российского образования – повышение его доступности, качества и эффективности. Это предполагает значительное обновление содержание образования, приведение его в соответствие с требованиями времени и задачами развития страны. Образовательные учреждения должны осуществлять индивидуальный и дифференцированный подход к каждому ученику, стремиться максимально полно раскрыть его творческие способности, обеспечивать возможной успешной социализации.</w:t>
      </w:r>
    </w:p>
    <w:p w:rsidR="008C46C2" w:rsidRPr="00F176F4" w:rsidRDefault="008C46C2" w:rsidP="008C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8C46C2" w:rsidRPr="00F176F4" w:rsidRDefault="008C46C2" w:rsidP="006462A9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F176F4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составлены </w:t>
      </w:r>
      <w:r w:rsidR="00704456" w:rsidRPr="00F176F4">
        <w:rPr>
          <w:rFonts w:ascii="Times New Roman" w:hAnsi="Times New Roman" w:cs="Times New Roman"/>
          <w:sz w:val="24"/>
          <w:szCs w:val="24"/>
        </w:rPr>
        <w:t>в соответствии</w:t>
      </w:r>
      <w:r w:rsidRPr="00F176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46C2" w:rsidRPr="00F176F4" w:rsidRDefault="008C46C2" w:rsidP="006462A9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С </w:t>
      </w:r>
      <w:r w:rsidRPr="00F176F4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Pr="00F176F4">
        <w:rPr>
          <w:rFonts w:ascii="Times New Roman" w:hAnsi="Times New Roman" w:cs="Times New Roman"/>
          <w:sz w:val="24"/>
          <w:szCs w:val="24"/>
        </w:rPr>
        <w:t>ым</w:t>
      </w:r>
      <w:r w:rsidRPr="00F176F4">
        <w:rPr>
          <w:rFonts w:ascii="Times New Roman" w:eastAsia="Calibri" w:hAnsi="Times New Roman" w:cs="Times New Roman"/>
          <w:sz w:val="24"/>
          <w:szCs w:val="24"/>
        </w:rPr>
        <w:t xml:space="preserve"> компонент</w:t>
      </w:r>
      <w:r w:rsidRPr="00F176F4">
        <w:rPr>
          <w:rFonts w:ascii="Times New Roman" w:hAnsi="Times New Roman" w:cs="Times New Roman"/>
          <w:sz w:val="24"/>
          <w:szCs w:val="24"/>
        </w:rPr>
        <w:t>ом</w:t>
      </w:r>
      <w:r w:rsidRPr="00F176F4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образовательного стандарта основного о</w:t>
      </w:r>
      <w:r w:rsidRPr="00F176F4">
        <w:rPr>
          <w:rFonts w:ascii="Times New Roman" w:hAnsi="Times New Roman" w:cs="Times New Roman"/>
          <w:sz w:val="24"/>
          <w:szCs w:val="24"/>
        </w:rPr>
        <w:t>бщего образования по математике, одобренного совместным решением коллегии Минобразования России и Президиума РАО от 23. 12. 2003 г. № 21/12 и утвержденным приказом Минобрнауки РФ от 05. 03. 2004 г., № 1089;</w:t>
      </w:r>
    </w:p>
    <w:p w:rsidR="008C46C2" w:rsidRPr="00F176F4" w:rsidRDefault="008C46C2" w:rsidP="006462A9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F4">
        <w:rPr>
          <w:rFonts w:ascii="Times New Roman" w:eastAsia="Calibri" w:hAnsi="Times New Roman" w:cs="Times New Roman"/>
          <w:sz w:val="24"/>
          <w:szCs w:val="24"/>
        </w:rPr>
        <w:t> </w:t>
      </w:r>
      <w:r w:rsidRPr="00F176F4">
        <w:rPr>
          <w:rFonts w:ascii="Times New Roman" w:hAnsi="Times New Roman" w:cs="Times New Roman"/>
          <w:sz w:val="24"/>
          <w:szCs w:val="24"/>
        </w:rPr>
        <w:t xml:space="preserve">С </w:t>
      </w:r>
      <w:r w:rsidR="00CE1769" w:rsidRPr="00F176F4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F176F4">
        <w:rPr>
          <w:rFonts w:ascii="Times New Roman" w:hAnsi="Times New Roman" w:cs="Times New Roman"/>
          <w:sz w:val="24"/>
          <w:szCs w:val="24"/>
        </w:rPr>
        <w:t>программой</w:t>
      </w:r>
      <w:r w:rsidRPr="00F176F4">
        <w:rPr>
          <w:rFonts w:ascii="Times New Roman" w:eastAsia="Calibri" w:hAnsi="Times New Roman" w:cs="Times New Roman"/>
          <w:sz w:val="24"/>
          <w:szCs w:val="24"/>
        </w:rPr>
        <w:t xml:space="preserve"> к учебнику </w:t>
      </w:r>
      <w:r w:rsidR="004C35B2" w:rsidRPr="00F176F4">
        <w:rPr>
          <w:rFonts w:ascii="Times New Roman" w:eastAsia="Calibri" w:hAnsi="Times New Roman" w:cs="Times New Roman"/>
          <w:sz w:val="24"/>
          <w:szCs w:val="24"/>
        </w:rPr>
        <w:t>Алимова Ш.А</w:t>
      </w:r>
      <w:r w:rsidRPr="00F176F4">
        <w:rPr>
          <w:rFonts w:ascii="Times New Roman" w:eastAsia="Calibri" w:hAnsi="Times New Roman" w:cs="Times New Roman"/>
          <w:sz w:val="24"/>
          <w:szCs w:val="24"/>
        </w:rPr>
        <w:t>. в сборнике «Программы общеобразовательных учреждений. Алгебра и начала математического анализа. 10-11 классы». Бурмистрова Т.А.</w:t>
      </w:r>
      <w:r w:rsidR="00C03D77" w:rsidRPr="00F176F4">
        <w:rPr>
          <w:rFonts w:ascii="Times New Roman" w:eastAsia="Calibri" w:hAnsi="Times New Roman" w:cs="Times New Roman"/>
          <w:sz w:val="24"/>
          <w:szCs w:val="24"/>
        </w:rPr>
        <w:t xml:space="preserve"> (сост.) – М.: Просвещение, 2009</w:t>
      </w:r>
      <w:r w:rsidRPr="00F176F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53AE8" w:rsidRPr="00F176F4" w:rsidRDefault="00A53AE8" w:rsidP="00A53AE8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С программой</w:t>
      </w:r>
      <w:r w:rsidRPr="00F176F4">
        <w:rPr>
          <w:rFonts w:ascii="Times New Roman" w:eastAsia="Calibri" w:hAnsi="Times New Roman" w:cs="Times New Roman"/>
          <w:sz w:val="24"/>
          <w:szCs w:val="24"/>
        </w:rPr>
        <w:t xml:space="preserve"> к учебнику Атанасяна Л.С. в сборнике «Программы общеобразовательных учреждений. Геометрия. 10-11 классы». Бурмистрова Т.А. (сост.) – М.: Просвещение, 2010г.</w:t>
      </w:r>
    </w:p>
    <w:p w:rsidR="008C46C2" w:rsidRPr="00F176F4" w:rsidRDefault="00A53AE8" w:rsidP="006576B7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F4">
        <w:rPr>
          <w:rFonts w:ascii="Times New Roman" w:eastAsia="Calibri" w:hAnsi="Times New Roman" w:cs="Times New Roman"/>
          <w:sz w:val="24"/>
          <w:szCs w:val="24"/>
        </w:rPr>
        <w:t>С Рабочими программами по геометрии: 7 – 11 классы/ Сост. Н.Ф. Гаврилова. – М.: ВАКО, 2011 г.</w:t>
      </w:r>
    </w:p>
    <w:p w:rsidR="008C46C2" w:rsidRPr="00F176F4" w:rsidRDefault="008C46C2" w:rsidP="006462A9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С </w:t>
      </w:r>
      <w:r w:rsidRPr="00F176F4">
        <w:rPr>
          <w:rFonts w:ascii="Times New Roman" w:eastAsia="Calibri" w:hAnsi="Times New Roman" w:cs="Times New Roman"/>
          <w:sz w:val="24"/>
          <w:szCs w:val="24"/>
        </w:rPr>
        <w:t>Учебн</w:t>
      </w:r>
      <w:r w:rsidRPr="00F176F4">
        <w:rPr>
          <w:rFonts w:ascii="Times New Roman" w:hAnsi="Times New Roman" w:cs="Times New Roman"/>
          <w:sz w:val="24"/>
          <w:szCs w:val="24"/>
        </w:rPr>
        <w:t xml:space="preserve">ым </w:t>
      </w:r>
      <w:r w:rsidRPr="00F176F4">
        <w:rPr>
          <w:rFonts w:ascii="Times New Roman" w:eastAsia="Calibri" w:hAnsi="Times New Roman" w:cs="Times New Roman"/>
          <w:sz w:val="24"/>
          <w:szCs w:val="24"/>
        </w:rPr>
        <w:t>план</w:t>
      </w:r>
      <w:r w:rsidRPr="00F176F4">
        <w:rPr>
          <w:rFonts w:ascii="Times New Roman" w:hAnsi="Times New Roman" w:cs="Times New Roman"/>
          <w:sz w:val="24"/>
          <w:szCs w:val="24"/>
        </w:rPr>
        <w:t>ом</w:t>
      </w:r>
      <w:r w:rsidRPr="00F176F4">
        <w:rPr>
          <w:rFonts w:ascii="Times New Roman" w:eastAsia="Calibri" w:hAnsi="Times New Roman" w:cs="Times New Roman"/>
          <w:sz w:val="24"/>
          <w:szCs w:val="24"/>
        </w:rPr>
        <w:t xml:space="preserve"> школы на 201</w:t>
      </w:r>
      <w:r w:rsidR="006576B7" w:rsidRPr="00F176F4">
        <w:rPr>
          <w:rFonts w:ascii="Times New Roman" w:eastAsia="Calibri" w:hAnsi="Times New Roman" w:cs="Times New Roman"/>
          <w:sz w:val="24"/>
          <w:szCs w:val="24"/>
        </w:rPr>
        <w:t>8</w:t>
      </w:r>
      <w:r w:rsidRPr="00F176F4">
        <w:rPr>
          <w:rFonts w:ascii="Times New Roman" w:eastAsia="Calibri" w:hAnsi="Times New Roman" w:cs="Times New Roman"/>
          <w:sz w:val="24"/>
          <w:szCs w:val="24"/>
        </w:rPr>
        <w:t>-201</w:t>
      </w:r>
      <w:r w:rsidR="006576B7" w:rsidRPr="00F176F4">
        <w:rPr>
          <w:rFonts w:ascii="Times New Roman" w:eastAsia="Calibri" w:hAnsi="Times New Roman" w:cs="Times New Roman"/>
          <w:sz w:val="24"/>
          <w:szCs w:val="24"/>
        </w:rPr>
        <w:t>9</w:t>
      </w:r>
      <w:r w:rsidRPr="00F176F4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F176F4">
        <w:rPr>
          <w:rFonts w:ascii="Times New Roman" w:hAnsi="Times New Roman" w:cs="Times New Roman"/>
          <w:sz w:val="24"/>
          <w:szCs w:val="24"/>
        </w:rPr>
        <w:t>;</w:t>
      </w:r>
    </w:p>
    <w:p w:rsidR="006576B7" w:rsidRPr="00F176F4" w:rsidRDefault="006576B7" w:rsidP="006576B7">
      <w:pPr>
        <w:pStyle w:val="af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6F4">
        <w:rPr>
          <w:rFonts w:ascii="Times New Roman" w:hAnsi="Times New Roman"/>
          <w:sz w:val="24"/>
          <w:szCs w:val="24"/>
        </w:rPr>
        <w:t>С основной образовательной программой среднего  общего образования МБОУ-СОШ № 5.</w:t>
      </w:r>
    </w:p>
    <w:p w:rsidR="008C46C2" w:rsidRPr="00F176F4" w:rsidRDefault="008C46C2" w:rsidP="008C46C2">
      <w:pPr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Основные развивающие и воспитательные цели</w:t>
      </w:r>
    </w:p>
    <w:p w:rsidR="008C46C2" w:rsidRPr="00F176F4" w:rsidRDefault="008C46C2" w:rsidP="00A53AE8">
      <w:pPr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 Развитие:</w:t>
      </w:r>
    </w:p>
    <w:p w:rsidR="008C46C2" w:rsidRPr="00F176F4" w:rsidRDefault="008C46C2" w:rsidP="00A53AE8">
      <w:pPr>
        <w:numPr>
          <w:ilvl w:val="0"/>
          <w:numId w:val="2"/>
        </w:numPr>
        <w:tabs>
          <w:tab w:val="clear" w:pos="900"/>
          <w:tab w:val="num" w:pos="567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C46C2" w:rsidRPr="00F176F4" w:rsidRDefault="008C46C2" w:rsidP="00A53AE8">
      <w:pPr>
        <w:numPr>
          <w:ilvl w:val="0"/>
          <w:numId w:val="2"/>
        </w:numPr>
        <w:tabs>
          <w:tab w:val="clear" w:pos="900"/>
          <w:tab w:val="num" w:pos="567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Математической речи;</w:t>
      </w:r>
    </w:p>
    <w:p w:rsidR="008C46C2" w:rsidRPr="00F176F4" w:rsidRDefault="008C46C2" w:rsidP="00A53AE8">
      <w:pPr>
        <w:numPr>
          <w:ilvl w:val="0"/>
          <w:numId w:val="2"/>
        </w:numPr>
        <w:tabs>
          <w:tab w:val="clear" w:pos="900"/>
          <w:tab w:val="num" w:pos="567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Сенсорной сферы; двигательной моторики;</w:t>
      </w:r>
    </w:p>
    <w:p w:rsidR="008C46C2" w:rsidRPr="00F176F4" w:rsidRDefault="008C46C2" w:rsidP="00A53AE8">
      <w:pPr>
        <w:numPr>
          <w:ilvl w:val="0"/>
          <w:numId w:val="2"/>
        </w:numPr>
        <w:tabs>
          <w:tab w:val="clear" w:pos="900"/>
          <w:tab w:val="num" w:pos="567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Внимания; памяти;</w:t>
      </w:r>
    </w:p>
    <w:p w:rsidR="008C46C2" w:rsidRPr="00F176F4" w:rsidRDefault="008C46C2" w:rsidP="00A53AE8">
      <w:pPr>
        <w:numPr>
          <w:ilvl w:val="0"/>
          <w:numId w:val="2"/>
        </w:numPr>
        <w:tabs>
          <w:tab w:val="clear" w:pos="900"/>
          <w:tab w:val="num" w:pos="567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Навыков само и взаимопроверки.</w:t>
      </w:r>
    </w:p>
    <w:p w:rsidR="008C46C2" w:rsidRPr="00F176F4" w:rsidRDefault="008C46C2" w:rsidP="00A53AE8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8C46C2" w:rsidRPr="00F176F4" w:rsidRDefault="008C46C2" w:rsidP="00A53AE8">
      <w:pPr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 Воспитание:</w:t>
      </w:r>
    </w:p>
    <w:p w:rsidR="008C46C2" w:rsidRPr="00F176F4" w:rsidRDefault="008C46C2" w:rsidP="00A53AE8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C46C2" w:rsidRPr="00F176F4" w:rsidRDefault="008C46C2" w:rsidP="001A06BF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Волевых качеств;</w:t>
      </w:r>
    </w:p>
    <w:p w:rsidR="008C46C2" w:rsidRPr="00F176F4" w:rsidRDefault="008C46C2" w:rsidP="001A06BF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Коммуникабельности;</w:t>
      </w:r>
    </w:p>
    <w:p w:rsidR="008C46C2" w:rsidRPr="00F176F4" w:rsidRDefault="008C46C2" w:rsidP="001A06BF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6F4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Ответственности.</w:t>
      </w:r>
    </w:p>
    <w:p w:rsidR="008C46C2" w:rsidRPr="00F176F4" w:rsidRDefault="008C46C2" w:rsidP="008C46C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8C46C2" w:rsidRPr="00F176F4" w:rsidRDefault="008C46C2" w:rsidP="008C46C2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</w:t>
      </w:r>
      <w:r w:rsidR="00401F15" w:rsidRPr="00F176F4">
        <w:rPr>
          <w:rFonts w:ascii="Times New Roman" w:hAnsi="Times New Roman" w:cs="Times New Roman"/>
          <w:sz w:val="24"/>
          <w:szCs w:val="24"/>
        </w:rPr>
        <w:t>среднего</w:t>
      </w:r>
      <w:r w:rsidRPr="00F176F4">
        <w:rPr>
          <w:rFonts w:ascii="Times New Roman" w:hAnsi="Times New Roman" w:cs="Times New Roman"/>
          <w:sz w:val="24"/>
          <w:szCs w:val="24"/>
        </w:rPr>
        <w:t xml:space="preserve"> образования в 10 – 11 классах отводится </w:t>
      </w:r>
      <w:r w:rsidRPr="00F176F4">
        <w:rPr>
          <w:rFonts w:ascii="Times New Roman" w:hAnsi="Times New Roman" w:cs="Times New Roman"/>
          <w:b/>
          <w:sz w:val="24"/>
          <w:szCs w:val="24"/>
        </w:rPr>
        <w:t>не менее 280 часов</w:t>
      </w:r>
      <w:r w:rsidRPr="00F176F4">
        <w:rPr>
          <w:rFonts w:ascii="Times New Roman" w:hAnsi="Times New Roman" w:cs="Times New Roman"/>
          <w:sz w:val="24"/>
          <w:szCs w:val="24"/>
        </w:rPr>
        <w:t xml:space="preserve">, из них не менее 140 часов в 10 </w:t>
      </w:r>
      <w:r w:rsidRPr="00F176F4">
        <w:rPr>
          <w:rFonts w:ascii="Times New Roman" w:hAnsi="Times New Roman" w:cs="Times New Roman"/>
          <w:sz w:val="24"/>
          <w:szCs w:val="24"/>
        </w:rPr>
        <w:lastRenderedPageBreak/>
        <w:t>классе, не менее 140 часов в 11 классе.  При этом разделение часов на изучение алгебры и геометрии в 1</w:t>
      </w:r>
      <w:r w:rsidR="00704456" w:rsidRPr="00F176F4">
        <w:rPr>
          <w:rFonts w:ascii="Times New Roman" w:hAnsi="Times New Roman" w:cs="Times New Roman"/>
          <w:sz w:val="24"/>
          <w:szCs w:val="24"/>
        </w:rPr>
        <w:t>0</w:t>
      </w:r>
      <w:r w:rsidRPr="00F176F4">
        <w:rPr>
          <w:rFonts w:ascii="Times New Roman" w:hAnsi="Times New Roman" w:cs="Times New Roman"/>
          <w:sz w:val="24"/>
          <w:szCs w:val="24"/>
        </w:rPr>
        <w:t xml:space="preserve"> классе (3</w:t>
      </w:r>
      <w:r w:rsidR="005531C7" w:rsidRPr="00F176F4">
        <w:rPr>
          <w:rFonts w:ascii="Times New Roman" w:hAnsi="Times New Roman" w:cs="Times New Roman"/>
          <w:sz w:val="24"/>
          <w:szCs w:val="24"/>
        </w:rPr>
        <w:t>5</w:t>
      </w:r>
      <w:r w:rsidRPr="00F176F4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5531C7" w:rsidRPr="00F176F4">
        <w:rPr>
          <w:rFonts w:ascii="Times New Roman" w:hAnsi="Times New Roman" w:cs="Times New Roman"/>
          <w:sz w:val="24"/>
          <w:szCs w:val="24"/>
        </w:rPr>
        <w:t>х</w:t>
      </w:r>
      <w:r w:rsidRPr="00F176F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531C7" w:rsidRPr="00F176F4">
        <w:rPr>
          <w:rFonts w:ascii="Times New Roman" w:hAnsi="Times New Roman" w:cs="Times New Roman"/>
          <w:sz w:val="24"/>
          <w:szCs w:val="24"/>
        </w:rPr>
        <w:t>ь</w:t>
      </w:r>
      <w:r w:rsidRPr="00F176F4">
        <w:rPr>
          <w:rFonts w:ascii="Times New Roman" w:hAnsi="Times New Roman" w:cs="Times New Roman"/>
          <w:sz w:val="24"/>
          <w:szCs w:val="24"/>
        </w:rPr>
        <w:t>) может быть следующим:</w:t>
      </w:r>
    </w:p>
    <w:p w:rsidR="008C46C2" w:rsidRPr="00F176F4" w:rsidRDefault="008C46C2" w:rsidP="008C46C2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1 вариант</w:t>
      </w:r>
      <w:r w:rsidR="006576B7" w:rsidRPr="00F176F4">
        <w:rPr>
          <w:rFonts w:ascii="Times New Roman" w:hAnsi="Times New Roman" w:cs="Times New Roman"/>
          <w:sz w:val="24"/>
          <w:szCs w:val="24"/>
        </w:rPr>
        <w:t>:</w:t>
      </w:r>
      <w:r w:rsidRPr="00F176F4">
        <w:rPr>
          <w:rFonts w:ascii="Times New Roman" w:hAnsi="Times New Roman" w:cs="Times New Roman"/>
          <w:sz w:val="24"/>
          <w:szCs w:val="24"/>
        </w:rPr>
        <w:t xml:space="preserve"> Базовый уровень алгебра и начала анализа:  2 часа в неделю в первом полугодии, 3 часа в неделю во втором полугодии всего 89 часов / 3 часа в неделю, всего 10</w:t>
      </w:r>
      <w:r w:rsidR="005531C7" w:rsidRPr="00F176F4">
        <w:rPr>
          <w:rFonts w:ascii="Times New Roman" w:hAnsi="Times New Roman" w:cs="Times New Roman"/>
          <w:sz w:val="24"/>
          <w:szCs w:val="24"/>
        </w:rPr>
        <w:t>5</w:t>
      </w:r>
      <w:r w:rsidRPr="00F176F4">
        <w:rPr>
          <w:rFonts w:ascii="Times New Roman" w:hAnsi="Times New Roman" w:cs="Times New Roman"/>
          <w:sz w:val="24"/>
          <w:szCs w:val="24"/>
        </w:rPr>
        <w:t xml:space="preserve"> час</w:t>
      </w:r>
      <w:r w:rsidR="003E28CB" w:rsidRPr="00F176F4">
        <w:rPr>
          <w:rFonts w:ascii="Times New Roman" w:hAnsi="Times New Roman" w:cs="Times New Roman"/>
          <w:sz w:val="24"/>
          <w:szCs w:val="24"/>
        </w:rPr>
        <w:t>ов</w:t>
      </w:r>
      <w:r w:rsidRPr="00F176F4">
        <w:rPr>
          <w:rFonts w:ascii="Times New Roman" w:hAnsi="Times New Roman" w:cs="Times New Roman"/>
          <w:sz w:val="24"/>
          <w:szCs w:val="24"/>
        </w:rPr>
        <w:t>.</w:t>
      </w:r>
    </w:p>
    <w:p w:rsidR="008C46C2" w:rsidRPr="00F176F4" w:rsidRDefault="008C46C2" w:rsidP="008C46C2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Базовый уровень геометрия: 2 ч в неделю в первом полугодии, 1 час в неделю во втором полугодии, всего 51 час / 2 часа в неделю, всего </w:t>
      </w:r>
      <w:r w:rsidR="005531C7" w:rsidRPr="00F176F4">
        <w:rPr>
          <w:rFonts w:ascii="Times New Roman" w:hAnsi="Times New Roman" w:cs="Times New Roman"/>
          <w:sz w:val="24"/>
          <w:szCs w:val="24"/>
        </w:rPr>
        <w:t>70</w:t>
      </w:r>
      <w:r w:rsidRPr="00F176F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46C2" w:rsidRPr="00F176F4" w:rsidRDefault="008C46C2" w:rsidP="008C46C2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2 вариант</w:t>
      </w:r>
      <w:r w:rsidR="006576B7" w:rsidRPr="00F176F4">
        <w:rPr>
          <w:rFonts w:ascii="Times New Roman" w:hAnsi="Times New Roman" w:cs="Times New Roman"/>
          <w:sz w:val="24"/>
          <w:szCs w:val="24"/>
        </w:rPr>
        <w:t>:</w:t>
      </w:r>
      <w:r w:rsidRPr="00F176F4">
        <w:rPr>
          <w:rFonts w:ascii="Times New Roman" w:hAnsi="Times New Roman" w:cs="Times New Roman"/>
          <w:sz w:val="24"/>
          <w:szCs w:val="24"/>
        </w:rPr>
        <w:t xml:space="preserve"> Профильный уровень алгебра и начала анализа: 4 часа в неделю, всего 1</w:t>
      </w:r>
      <w:r w:rsidR="005531C7" w:rsidRPr="00F176F4">
        <w:rPr>
          <w:rFonts w:ascii="Times New Roman" w:hAnsi="Times New Roman" w:cs="Times New Roman"/>
          <w:sz w:val="24"/>
          <w:szCs w:val="24"/>
        </w:rPr>
        <w:t>40</w:t>
      </w:r>
      <w:r w:rsidRPr="00F176F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46C2" w:rsidRPr="00F176F4" w:rsidRDefault="008C46C2" w:rsidP="008C46C2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Профильный уровень геометрия: 2 часа в неделю, всего </w:t>
      </w:r>
      <w:r w:rsidR="005531C7" w:rsidRPr="00F176F4">
        <w:rPr>
          <w:rFonts w:ascii="Times New Roman" w:hAnsi="Times New Roman" w:cs="Times New Roman"/>
          <w:sz w:val="24"/>
          <w:szCs w:val="24"/>
        </w:rPr>
        <w:t>70</w:t>
      </w:r>
      <w:r w:rsidRPr="00F176F4">
        <w:rPr>
          <w:rFonts w:ascii="Times New Roman" w:hAnsi="Times New Roman" w:cs="Times New Roman"/>
          <w:sz w:val="24"/>
          <w:szCs w:val="24"/>
        </w:rPr>
        <w:t xml:space="preserve"> часов.    </w:t>
      </w:r>
    </w:p>
    <w:p w:rsidR="008C46C2" w:rsidRPr="00F176F4" w:rsidRDefault="008C46C2" w:rsidP="007A48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Данная рабочая программа для 1 варианта (т.е. базовый уровень, 2 часа в неделю в первом полугодии, 3 часа в неделю во втором полугодии, всего 89 часов).</w:t>
      </w:r>
      <w:r w:rsidR="00350EA3" w:rsidRPr="00F176F4">
        <w:rPr>
          <w:rFonts w:ascii="Times New Roman" w:hAnsi="Times New Roman" w:cs="Times New Roman"/>
          <w:sz w:val="24"/>
          <w:szCs w:val="24"/>
        </w:rPr>
        <w:t xml:space="preserve"> Преподавание алгебры и геометрии ведется </w:t>
      </w:r>
      <w:r w:rsidR="006576B7" w:rsidRPr="00F176F4">
        <w:rPr>
          <w:rFonts w:ascii="Times New Roman" w:hAnsi="Times New Roman" w:cs="Times New Roman"/>
          <w:sz w:val="24"/>
          <w:szCs w:val="24"/>
        </w:rPr>
        <w:t>блочно по разделам</w:t>
      </w:r>
      <w:r w:rsidR="00350EA3" w:rsidRPr="00F176F4">
        <w:rPr>
          <w:rFonts w:ascii="Times New Roman" w:hAnsi="Times New Roman" w:cs="Times New Roman"/>
          <w:sz w:val="24"/>
          <w:szCs w:val="24"/>
        </w:rPr>
        <w:t xml:space="preserve">. </w:t>
      </w:r>
      <w:r w:rsidR="00532C25" w:rsidRPr="00F176F4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DB0410" w:rsidRPr="00F176F4">
        <w:rPr>
          <w:rFonts w:ascii="Times New Roman" w:hAnsi="Times New Roman" w:cs="Times New Roman"/>
          <w:sz w:val="24"/>
          <w:szCs w:val="24"/>
        </w:rPr>
        <w:t>контрольных работ</w:t>
      </w:r>
      <w:r w:rsidR="00A53AE8" w:rsidRPr="00F176F4">
        <w:rPr>
          <w:rFonts w:ascii="Times New Roman" w:hAnsi="Times New Roman" w:cs="Times New Roman"/>
          <w:sz w:val="24"/>
          <w:szCs w:val="24"/>
        </w:rPr>
        <w:t xml:space="preserve"> по алгебре</w:t>
      </w:r>
      <w:r w:rsidR="00DB0410" w:rsidRPr="00F176F4">
        <w:rPr>
          <w:rFonts w:ascii="Times New Roman" w:hAnsi="Times New Roman" w:cs="Times New Roman"/>
          <w:sz w:val="24"/>
          <w:szCs w:val="24"/>
        </w:rPr>
        <w:t xml:space="preserve"> 10</w:t>
      </w:r>
      <w:r w:rsidR="00A53AE8" w:rsidRPr="00F176F4">
        <w:rPr>
          <w:rFonts w:ascii="Times New Roman" w:hAnsi="Times New Roman" w:cs="Times New Roman"/>
          <w:sz w:val="24"/>
          <w:szCs w:val="24"/>
        </w:rPr>
        <w:t>, а также 4 по геометрии</w:t>
      </w:r>
      <w:r w:rsidR="00DB0410" w:rsidRPr="00F176F4">
        <w:rPr>
          <w:rFonts w:ascii="Times New Roman" w:hAnsi="Times New Roman" w:cs="Times New Roman"/>
          <w:sz w:val="24"/>
          <w:szCs w:val="24"/>
        </w:rPr>
        <w:t>. Промежуточная аттестация осуществляется в соответствии с уставом школы. По итогам полугодия и года проводятся административные контрольные работы в рамках промежуточной аттестации.</w:t>
      </w:r>
    </w:p>
    <w:p w:rsidR="00335144" w:rsidRPr="00F176F4" w:rsidRDefault="00335144" w:rsidP="007A482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335144" w:rsidRPr="00F176F4" w:rsidRDefault="00335144" w:rsidP="007A4821">
      <w:pPr>
        <w:spacing w:before="100" w:beforeAutospacing="1"/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t>Математика играет важную роль в общей системе образования. Наряду с обеспечением высокой математической подготовки учащихся, которые в дальнейшем в своей профессиональной деятельности будут пользоваться математикой, важнейшей задачей обучения является обеспечение некоторого гарантированного уровня математической подготовки всех школьников независимо от специальности, которую ли изберут в дальнейшем. Для продуктивной деятельности в современном информационном мире требуется достаточно прочная математическая подготовка. Математика, давно став языком науки и техники, в настоящее время все шире проникает в повседневную жизнь и обиходный язык, внедряется в традиционно далекие от нее области.</w:t>
      </w:r>
    </w:p>
    <w:p w:rsidR="004C35B2" w:rsidRPr="00F176F4" w:rsidRDefault="004C35B2" w:rsidP="00C03D7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F176F4">
        <w:rPr>
          <w:rFonts w:ascii="Times New Roman" w:hAnsi="Times New Roman" w:cs="Times New Roman"/>
          <w:b/>
          <w:i/>
          <w:sz w:val="24"/>
          <w:szCs w:val="24"/>
        </w:rPr>
        <w:t xml:space="preserve">«Алгебра», «Функции», «Уравнения и неравенства», «Геометрия», вводится линия «Начала математического анализа».  </w:t>
      </w:r>
    </w:p>
    <w:p w:rsidR="00335144" w:rsidRPr="00F176F4" w:rsidRDefault="00335144" w:rsidP="00335144">
      <w:pPr>
        <w:spacing w:before="100" w:beforeAutospacing="1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</w:t>
      </w:r>
      <w:r w:rsidRPr="00F176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Целей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35144" w:rsidRPr="00F176F4" w:rsidRDefault="00335144" w:rsidP="00A53AE8">
      <w:pPr>
        <w:pStyle w:val="ad"/>
        <w:numPr>
          <w:ilvl w:val="0"/>
          <w:numId w:val="13"/>
        </w:numPr>
        <w:spacing w:before="100" w:beforeAutospacing="1"/>
        <w:ind w:left="284" w:right="5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 о математике как универсальном язык</w:t>
      </w:r>
      <w:r w:rsidR="00A53AE8"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е науки, средстве моделирования 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явлений и процессов, об идеях и методах математики; </w:t>
      </w:r>
    </w:p>
    <w:p w:rsidR="00335144" w:rsidRPr="00F176F4" w:rsidRDefault="00335144" w:rsidP="00A53AE8">
      <w:pPr>
        <w:pStyle w:val="ad"/>
        <w:numPr>
          <w:ilvl w:val="0"/>
          <w:numId w:val="13"/>
        </w:numPr>
        <w:spacing w:before="100" w:beforeAutospacing="1"/>
        <w:ind w:left="284" w:right="5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35144" w:rsidRPr="00F176F4" w:rsidRDefault="00335144" w:rsidP="00A53AE8">
      <w:pPr>
        <w:pStyle w:val="ad"/>
        <w:numPr>
          <w:ilvl w:val="0"/>
          <w:numId w:val="13"/>
        </w:numPr>
        <w:spacing w:before="100" w:beforeAutospacing="1"/>
        <w:ind w:left="284" w:right="5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математическими знаниями и умениями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35144" w:rsidRPr="00F176F4" w:rsidRDefault="00335144" w:rsidP="00A53AE8">
      <w:pPr>
        <w:pStyle w:val="ad"/>
        <w:numPr>
          <w:ilvl w:val="0"/>
          <w:numId w:val="13"/>
        </w:numPr>
        <w:spacing w:before="100" w:beforeAutospacing="1"/>
        <w:ind w:left="284" w:right="5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35144" w:rsidRPr="00F176F4" w:rsidRDefault="00335144" w:rsidP="00335144">
      <w:pPr>
        <w:spacing w:before="274" w:after="274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176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335144" w:rsidRPr="00F176F4" w:rsidRDefault="00A53AE8" w:rsidP="00A53AE8">
      <w:pPr>
        <w:numPr>
          <w:ilvl w:val="0"/>
          <w:numId w:val="4"/>
        </w:numPr>
        <w:tabs>
          <w:tab w:val="clear" w:pos="720"/>
          <w:tab w:val="num" w:pos="284"/>
        </w:tabs>
        <w:spacing w:before="274"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="00335144"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335144" w:rsidRPr="00F176F4" w:rsidRDefault="00A53AE8" w:rsidP="00A53AE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35144" w:rsidRPr="00F176F4">
        <w:rPr>
          <w:rFonts w:ascii="Times New Roman" w:hAnsi="Times New Roman" w:cs="Times New Roman"/>
          <w:color w:val="000000"/>
          <w:sz w:val="24"/>
          <w:szCs w:val="24"/>
        </w:rPr>
        <w:t>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35144" w:rsidRPr="00F176F4" w:rsidRDefault="00A53AE8" w:rsidP="00A53AE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35144" w:rsidRPr="00F176F4">
        <w:rPr>
          <w:rFonts w:ascii="Times New Roman" w:hAnsi="Times New Roman" w:cs="Times New Roman"/>
          <w:color w:val="000000"/>
          <w:sz w:val="24"/>
          <w:szCs w:val="24"/>
        </w:rPr>
        <w:t>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35144" w:rsidRPr="00F176F4" w:rsidRDefault="00A53AE8" w:rsidP="00A53AE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274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35144" w:rsidRPr="00F176F4">
        <w:rPr>
          <w:rFonts w:ascii="Times New Roman" w:hAnsi="Times New Roman" w:cs="Times New Roman"/>
          <w:color w:val="000000"/>
          <w:sz w:val="24"/>
          <w:szCs w:val="24"/>
        </w:rPr>
        <w:t>накомство с основными идеями и м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>етодами математического анализа;</w:t>
      </w:r>
    </w:p>
    <w:p w:rsidR="00A53AE8" w:rsidRPr="00F176F4" w:rsidRDefault="00A53AE8" w:rsidP="00A53AE8">
      <w:pPr>
        <w:pStyle w:val="a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A53AE8" w:rsidRPr="00F176F4" w:rsidRDefault="00A53AE8" w:rsidP="00A53AE8">
      <w:pPr>
        <w:pStyle w:val="a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Расширить изучение основных свойств плоскости;  взаимного расположения двух прямых, прямой и плоскости;</w:t>
      </w:r>
    </w:p>
    <w:p w:rsidR="00A53AE8" w:rsidRPr="00F176F4" w:rsidRDefault="00A53AE8" w:rsidP="00A53AE8">
      <w:pPr>
        <w:pStyle w:val="a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Учить решать задачи на построение сечений, нахождение угла между прямой и плоскостью; </w:t>
      </w:r>
    </w:p>
    <w:p w:rsidR="00A53AE8" w:rsidRPr="00F176F4" w:rsidRDefault="00A53AE8" w:rsidP="00A53AE8">
      <w:pPr>
        <w:pStyle w:val="a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Развить умение учащихся находить площади поверхности многогранников; объемы тел вращения; складывать векторы в пространстве;</w:t>
      </w:r>
    </w:p>
    <w:p w:rsidR="00A53AE8" w:rsidRPr="00F176F4" w:rsidRDefault="00A53AE8" w:rsidP="00A53AE8">
      <w:pPr>
        <w:pStyle w:val="a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Формировать умение выполнять дополнительные построения, сечения, выбирать метод решения, проанализировав условие задачи;</w:t>
      </w:r>
    </w:p>
    <w:p w:rsidR="00A53AE8" w:rsidRPr="00F176F4" w:rsidRDefault="00A53AE8" w:rsidP="00A53AE8">
      <w:pPr>
        <w:pStyle w:val="a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Научить владеть новыми понятиями, переводить аналитическую зависимость в наглядную форму и обратно; </w:t>
      </w:r>
    </w:p>
    <w:p w:rsidR="00335144" w:rsidRPr="00F176F4" w:rsidRDefault="00335144" w:rsidP="00335144">
      <w:pPr>
        <w:pStyle w:val="a3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F176F4">
        <w:rPr>
          <w:rFonts w:ascii="Times New Roman" w:hAnsi="Times New Roman"/>
          <w:b/>
          <w:sz w:val="24"/>
          <w:szCs w:val="24"/>
        </w:rPr>
        <w:t>Содержание образования</w:t>
      </w:r>
    </w:p>
    <w:p w:rsidR="00570609" w:rsidRPr="00F176F4" w:rsidRDefault="00570609" w:rsidP="00A53AE8">
      <w:pPr>
        <w:pStyle w:val="a3"/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F176F4">
        <w:rPr>
          <w:rFonts w:ascii="Times New Roman" w:hAnsi="Times New Roman"/>
          <w:b/>
          <w:sz w:val="24"/>
          <w:szCs w:val="24"/>
          <w:u w:val="single"/>
        </w:rPr>
        <w:t>АЛГЕБРА</w:t>
      </w:r>
    </w:p>
    <w:p w:rsidR="00166D44" w:rsidRPr="00F176F4" w:rsidRDefault="00166D44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Корни и степени. Корень степени n&gt;1 и его свойства. Степень с рациональным</w:t>
      </w:r>
    </w:p>
    <w:p w:rsidR="00166D44" w:rsidRPr="00F176F4" w:rsidRDefault="00166D44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показателем и ее свойства. Свойства степени с действительным показателем.</w:t>
      </w:r>
    </w:p>
    <w:p w:rsidR="00166D44" w:rsidRPr="00F176F4" w:rsidRDefault="00166D44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Логарифм. Логарифм числа. Логарифм произведения, частного, степени; Десятичный и</w:t>
      </w:r>
    </w:p>
    <w:p w:rsidR="00166D44" w:rsidRPr="00F176F4" w:rsidRDefault="00166D44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натуральный логарифмы, число е.</w:t>
      </w:r>
    </w:p>
    <w:p w:rsidR="00166D44" w:rsidRPr="00F176F4" w:rsidRDefault="00166D44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Преобразования простейших выражений, включающих арифметические операции, а также</w:t>
      </w:r>
    </w:p>
    <w:p w:rsidR="00166D44" w:rsidRPr="00F176F4" w:rsidRDefault="00166D44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операцию возведения в степень и операцию логарифмирования.</w:t>
      </w:r>
    </w:p>
    <w:p w:rsidR="00570609" w:rsidRPr="00F176F4" w:rsidRDefault="00570609" w:rsidP="00A53AE8">
      <w:pPr>
        <w:pStyle w:val="3"/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F176F4">
        <w:rPr>
          <w:b/>
          <w:sz w:val="24"/>
          <w:szCs w:val="24"/>
        </w:rPr>
        <w:t>Основы тригонометрии.</w:t>
      </w:r>
      <w:r w:rsidRPr="00F176F4">
        <w:rPr>
          <w:sz w:val="24"/>
          <w:szCs w:val="24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570609" w:rsidRPr="00F176F4" w:rsidRDefault="00570609" w:rsidP="003079FB">
      <w:pPr>
        <w:widowControl w:val="0"/>
        <w:tabs>
          <w:tab w:val="left" w:pos="907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Решения тригонометрических уравнений. </w:t>
      </w:r>
      <w:r w:rsidRPr="00F176F4">
        <w:rPr>
          <w:rFonts w:ascii="Times New Roman" w:hAnsi="Times New Roman" w:cs="Times New Roman"/>
          <w:i/>
          <w:sz w:val="24"/>
          <w:szCs w:val="24"/>
        </w:rPr>
        <w:t>Простейшие тригонометрические неравенства</w:t>
      </w:r>
      <w:r w:rsidR="00BB2395" w:rsidRPr="00F176F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F176F4">
        <w:rPr>
          <w:rFonts w:ascii="Times New Roman" w:hAnsi="Times New Roman" w:cs="Times New Roman"/>
          <w:sz w:val="24"/>
          <w:szCs w:val="24"/>
        </w:rPr>
        <w:t>.</w:t>
      </w:r>
    </w:p>
    <w:p w:rsidR="00570609" w:rsidRPr="00F176F4" w:rsidRDefault="00570609" w:rsidP="00A53AE8">
      <w:pPr>
        <w:pStyle w:val="3"/>
        <w:widowControl w:val="0"/>
        <w:rPr>
          <w:b/>
          <w:sz w:val="24"/>
          <w:szCs w:val="24"/>
        </w:rPr>
      </w:pPr>
      <w:r w:rsidRPr="00F176F4">
        <w:rPr>
          <w:b/>
          <w:iCs/>
          <w:sz w:val="24"/>
          <w:szCs w:val="24"/>
        </w:rPr>
        <w:lastRenderedPageBreak/>
        <w:t xml:space="preserve">Арксинус, арккосинус, арктангенс числа. </w:t>
      </w:r>
    </w:p>
    <w:p w:rsidR="00570609" w:rsidRPr="00F176F4" w:rsidRDefault="00A53AE8" w:rsidP="00A53AE8">
      <w:pPr>
        <w:pStyle w:val="a3"/>
        <w:spacing w:before="240"/>
        <w:rPr>
          <w:rFonts w:ascii="Times New Roman" w:hAnsi="Times New Roman"/>
          <w:b/>
          <w:sz w:val="24"/>
          <w:szCs w:val="24"/>
        </w:rPr>
      </w:pPr>
      <w:r w:rsidRPr="00F176F4">
        <w:rPr>
          <w:rFonts w:ascii="Times New Roman" w:hAnsi="Times New Roman"/>
          <w:b/>
          <w:sz w:val="24"/>
          <w:szCs w:val="24"/>
        </w:rPr>
        <w:t xml:space="preserve">Функции </w:t>
      </w:r>
    </w:p>
    <w:p w:rsidR="00570609" w:rsidRPr="00F176F4" w:rsidRDefault="00570609" w:rsidP="00570609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570609" w:rsidRPr="00F176F4" w:rsidRDefault="00570609" w:rsidP="0057060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Обратная функция. </w:t>
      </w:r>
      <w:r w:rsidRPr="00F176F4">
        <w:rPr>
          <w:rFonts w:ascii="Times New Roman" w:hAnsi="Times New Roman" w:cs="Times New Roman"/>
          <w:i/>
          <w:sz w:val="24"/>
          <w:szCs w:val="24"/>
        </w:rPr>
        <w:t>Область определения и область значений обратной функции.</w:t>
      </w:r>
      <w:r w:rsidRPr="00F176F4">
        <w:rPr>
          <w:rFonts w:ascii="Times New Roman" w:hAnsi="Times New Roman" w:cs="Times New Roman"/>
          <w:sz w:val="24"/>
          <w:szCs w:val="24"/>
        </w:rPr>
        <w:t xml:space="preserve"> График обратной функции. </w:t>
      </w:r>
    </w:p>
    <w:p w:rsidR="00570609" w:rsidRPr="00F176F4" w:rsidRDefault="00570609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Степенная функция с натуральным показателем, ее свойства и график.</w:t>
      </w:r>
    </w:p>
    <w:p w:rsidR="000A3F3D" w:rsidRPr="00F176F4" w:rsidRDefault="000A3F3D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Показательная функция (экспонента), ее свойства и график.</w:t>
      </w:r>
    </w:p>
    <w:p w:rsidR="000A3F3D" w:rsidRPr="00F176F4" w:rsidRDefault="000A3F3D" w:rsidP="003079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Логарифмическая функция, ее свойства и график.</w:t>
      </w:r>
    </w:p>
    <w:p w:rsidR="00570609" w:rsidRPr="00F176F4" w:rsidRDefault="00570609" w:rsidP="003079FB">
      <w:pPr>
        <w:widowControl w:val="0"/>
        <w:tabs>
          <w:tab w:val="left" w:pos="9070"/>
        </w:tabs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F4">
        <w:rPr>
          <w:rFonts w:ascii="Times New Roman" w:hAnsi="Times New Roman" w:cs="Times New Roman"/>
          <w:i/>
          <w:sz w:val="24"/>
          <w:szCs w:val="24"/>
        </w:rPr>
        <w:t xml:space="preserve">Вертикальные и горизонтальные асимптоты графиков. Графики дробно-линейных функций. </w:t>
      </w:r>
    </w:p>
    <w:p w:rsidR="00570609" w:rsidRPr="00F176F4" w:rsidRDefault="00570609" w:rsidP="003079FB">
      <w:pPr>
        <w:pStyle w:val="23"/>
        <w:widowControl w:val="0"/>
        <w:spacing w:line="276" w:lineRule="auto"/>
        <w:ind w:left="0" w:firstLine="709"/>
        <w:contextualSpacing/>
      </w:pPr>
      <w:r w:rsidRPr="00F176F4">
        <w:t xml:space="preserve">Преобразования графиков: параллельный перенос, симметрия относительно осей координат </w:t>
      </w:r>
      <w:r w:rsidRPr="00F176F4">
        <w:rPr>
          <w:i/>
        </w:rPr>
        <w:t>и симметрия относительно начала координат,симметрия относительно прямой</w:t>
      </w:r>
      <w:r w:rsidRPr="00F176F4">
        <w:rPr>
          <w:i/>
          <w:lang w:val="en-US"/>
        </w:rPr>
        <w:t>y</w:t>
      </w:r>
      <w:r w:rsidRPr="00F176F4">
        <w:rPr>
          <w:i/>
        </w:rPr>
        <w:t xml:space="preserve"> = </w:t>
      </w:r>
      <w:r w:rsidRPr="00F176F4">
        <w:rPr>
          <w:i/>
          <w:lang w:val="en-US"/>
        </w:rPr>
        <w:t>x</w:t>
      </w:r>
      <w:r w:rsidRPr="00F176F4">
        <w:rPr>
          <w:i/>
        </w:rPr>
        <w:t>, растяжение и сжатие вдоль осей координат.</w:t>
      </w:r>
    </w:p>
    <w:p w:rsidR="00570609" w:rsidRPr="00F176F4" w:rsidRDefault="00A53AE8" w:rsidP="00A53AE8">
      <w:pPr>
        <w:pStyle w:val="a3"/>
        <w:spacing w:before="240"/>
        <w:rPr>
          <w:rFonts w:ascii="Times New Roman" w:hAnsi="Times New Roman"/>
          <w:b/>
          <w:sz w:val="24"/>
          <w:szCs w:val="24"/>
        </w:rPr>
      </w:pPr>
      <w:r w:rsidRPr="00F176F4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570609" w:rsidRPr="00F176F4" w:rsidRDefault="00570609" w:rsidP="00570609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570609" w:rsidRPr="00F176F4" w:rsidRDefault="00570609" w:rsidP="0057060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1747EE" w:rsidRPr="00F176F4" w:rsidRDefault="00570609" w:rsidP="001747EE">
      <w:pPr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176F4">
        <w:rPr>
          <w:rFonts w:ascii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1747EE" w:rsidRPr="00F176F4" w:rsidRDefault="001747EE" w:rsidP="001747EE">
      <w:pPr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176F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геометрия </w:t>
      </w:r>
    </w:p>
    <w:p w:rsidR="001747EE" w:rsidRPr="00F176F4" w:rsidRDefault="001747EE" w:rsidP="001747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Прямые и плоскости в пространстве.</w:t>
      </w:r>
    </w:p>
    <w:p w:rsidR="001747EE" w:rsidRPr="00F176F4" w:rsidRDefault="001747EE" w:rsidP="001747E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Основные понятия стереометрии (точка, прямая, плоскость, пространство). Понятие об аксиоматическом способе построения геометрии. 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Параллельность плоскостей, перпендикулярность плоскостей, признаки и свойства. Двугранный угол, линейный угол двугранного угла.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1747EE" w:rsidRPr="00F176F4" w:rsidRDefault="001747EE" w:rsidP="001747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Многогранники</w:t>
      </w:r>
      <w:r w:rsidRPr="00F176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7EE" w:rsidRPr="00F176F4" w:rsidRDefault="001747EE" w:rsidP="001747E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Вершины, ребра, грани многогранника. Развертка. Многогранные углы. Выпуклые многогранники. Призма, ее основания, боковые ребра, высота, боковая поверхность. Прямая и </w:t>
      </w:r>
      <w:r w:rsidRPr="00F176F4">
        <w:rPr>
          <w:rFonts w:ascii="Times New Roman" w:hAnsi="Times New Roman" w:cs="Times New Roman"/>
          <w:sz w:val="24"/>
          <w:szCs w:val="24"/>
        </w:rPr>
        <w:lastRenderedPageBreak/>
        <w:t>наклонная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Понятие о симметрии в пространстве (центральная, осевая, зеркальная). Сечения многогранников. Построение сечений. Представление о правильных многогранниках (тетраэдр, куб, октаэдр, додекаэдр и икосаэдр).</w:t>
      </w:r>
    </w:p>
    <w:p w:rsidR="00570609" w:rsidRPr="00F176F4" w:rsidRDefault="00570609" w:rsidP="00570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p w:rsidR="001747EE" w:rsidRPr="00F176F4" w:rsidRDefault="001747EE" w:rsidP="001747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76F4">
        <w:rPr>
          <w:rFonts w:ascii="Times New Roman" w:hAnsi="Times New Roman" w:cs="Times New Roman"/>
          <w:b/>
          <w:i/>
          <w:sz w:val="24"/>
          <w:szCs w:val="24"/>
          <w:u w:val="single"/>
        </w:rPr>
        <w:t>Линия Алгебра</w:t>
      </w:r>
    </w:p>
    <w:p w:rsidR="00271302" w:rsidRPr="00F176F4" w:rsidRDefault="00271302" w:rsidP="001747EE">
      <w:pPr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 xml:space="preserve">Повторение алгебры за курс основной школы </w:t>
      </w:r>
      <w:r w:rsidR="00F176F4">
        <w:rPr>
          <w:rFonts w:ascii="Times New Roman" w:hAnsi="Times New Roman" w:cs="Times New Roman"/>
          <w:b/>
          <w:sz w:val="24"/>
          <w:szCs w:val="24"/>
        </w:rPr>
        <w:t>3</w:t>
      </w:r>
      <w:r w:rsidRPr="00F176F4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1747EE" w:rsidRPr="00F176F4">
        <w:rPr>
          <w:rFonts w:ascii="Times New Roman" w:hAnsi="Times New Roman" w:cs="Times New Roman"/>
          <w:b/>
          <w:sz w:val="24"/>
          <w:szCs w:val="24"/>
        </w:rPr>
        <w:t>аса</w:t>
      </w:r>
      <w:r w:rsidRPr="00F176F4">
        <w:rPr>
          <w:rFonts w:ascii="Times New Roman" w:hAnsi="Times New Roman" w:cs="Times New Roman"/>
          <w:b/>
          <w:sz w:val="24"/>
          <w:szCs w:val="24"/>
        </w:rPr>
        <w:t>.</w:t>
      </w:r>
    </w:p>
    <w:p w:rsidR="000A3F3D" w:rsidRPr="00F176F4" w:rsidRDefault="000A3F3D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1.Действительные числа 11 часов</w:t>
      </w:r>
      <w:r w:rsidR="00E9245C" w:rsidRPr="00F176F4">
        <w:rPr>
          <w:rFonts w:ascii="Times New Roman" w:hAnsi="Times New Roman" w:cs="Times New Roman"/>
          <w:b/>
          <w:sz w:val="24"/>
          <w:szCs w:val="24"/>
        </w:rPr>
        <w:t>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показателем. </w:t>
      </w:r>
    </w:p>
    <w:p w:rsidR="000A3F3D" w:rsidRPr="00F176F4" w:rsidRDefault="000A3F3D" w:rsidP="00E9245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Основная цель  – обобщить и систематизировать знания о действительных числах;  сформировать понятие степени с действительным показателем; научить применять определение арифметического корня и степени, а также их свойства при выполнении вычислений и преобразовании выражений.    </w:t>
      </w:r>
    </w:p>
    <w:p w:rsidR="000A3F3D" w:rsidRPr="00F176F4" w:rsidRDefault="000A3F3D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3D" w:rsidRPr="00F176F4" w:rsidRDefault="00F176F4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2.Степенная функция 9</w:t>
      </w:r>
      <w:r w:rsidR="000A3F3D" w:rsidRPr="00F176F4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Степенная функция, ее свойства и график. Взаимно-обратные функции. Равносильные уравнения и неравенства. Иррациональные уравнения. Иррациональные неравенства.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Основная цель  –  обобщить и систематизировать известные из курса алгебры основной школы свойства 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0A3F3D" w:rsidRPr="00F176F4" w:rsidRDefault="000A3F3D" w:rsidP="000A3F3D">
      <w:pPr>
        <w:pStyle w:val="4"/>
        <w:contextualSpacing/>
        <w:jc w:val="both"/>
        <w:rPr>
          <w:rStyle w:val="af2"/>
          <w:i w:val="0"/>
        </w:rPr>
      </w:pPr>
    </w:p>
    <w:p w:rsidR="000A3F3D" w:rsidRPr="00F176F4" w:rsidRDefault="000A3F3D" w:rsidP="000A3F3D">
      <w:pPr>
        <w:pStyle w:val="4"/>
        <w:contextualSpacing/>
        <w:jc w:val="both"/>
      </w:pPr>
      <w:r w:rsidRPr="00F176F4">
        <w:rPr>
          <w:rStyle w:val="af2"/>
          <w:i w:val="0"/>
        </w:rPr>
        <w:t>3.Показательная</w:t>
      </w:r>
      <w:r w:rsidRPr="00F176F4">
        <w:t xml:space="preserve"> функция 10 часов</w:t>
      </w:r>
    </w:p>
    <w:p w:rsidR="000A3F3D" w:rsidRPr="00F176F4" w:rsidRDefault="000A3F3D" w:rsidP="00E92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0A3F3D" w:rsidRPr="00F176F4" w:rsidRDefault="000A3F3D" w:rsidP="00E92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Основная цель – изучить свойства показательной функции; научить решать показательные уравнения и неравенства, простейшие системы показательных уравнений.</w:t>
      </w:r>
    </w:p>
    <w:p w:rsidR="000A3F3D" w:rsidRPr="00F176F4" w:rsidRDefault="000A3F3D" w:rsidP="000A3F3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3D" w:rsidRPr="00F176F4" w:rsidRDefault="000A3F3D" w:rsidP="000A3F3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4.Логарифмическая функция 14 часов.</w:t>
      </w:r>
    </w:p>
    <w:p w:rsidR="000A3F3D" w:rsidRPr="00F176F4" w:rsidRDefault="000A3F3D" w:rsidP="00E924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натуральные логарифмы.  Логарифмическая функция, ее свойства и график.  Логарифмические уравнения. Логарифмические неравенства.</w:t>
      </w:r>
    </w:p>
    <w:p w:rsidR="000A3F3D" w:rsidRPr="00F176F4" w:rsidRDefault="000A3F3D" w:rsidP="00E924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Основная цель –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0A3F3D" w:rsidRPr="00F176F4" w:rsidRDefault="000A3F3D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3D" w:rsidRPr="00F176F4" w:rsidRDefault="00F176F4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5.Тригонометрические формулы 21</w:t>
      </w:r>
      <w:r w:rsidR="000A3F3D" w:rsidRPr="00F176F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9245C" w:rsidRPr="00F176F4">
        <w:rPr>
          <w:rFonts w:ascii="Times New Roman" w:hAnsi="Times New Roman" w:cs="Times New Roman"/>
          <w:b/>
          <w:sz w:val="24"/>
          <w:szCs w:val="24"/>
        </w:rPr>
        <w:t>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Style w:val="FontStyle12"/>
          <w:b w:val="0"/>
          <w:sz w:val="24"/>
          <w:szCs w:val="24"/>
        </w:rPr>
        <w:t xml:space="preserve">Радианная мера угла. Поворот точки вокруг начала координат. Определение  </w:t>
      </w:r>
      <w:r w:rsidRPr="00F176F4">
        <w:rPr>
          <w:rFonts w:ascii="Times New Roman" w:hAnsi="Times New Roman" w:cs="Times New Roman"/>
          <w:sz w:val="24"/>
          <w:szCs w:val="24"/>
        </w:rPr>
        <w:t>синуса, косинуса, тангенса угла. Зависимость между синусом, косинусом и тангенсом одного и того же угла. Тригонометрические тождества. Синус, косинус и тангенс углов α и – α. Формулы сложения. Синус, косинус и тангенс двойного   угла. Синуса, косинус и тангенс половинного угла. Формулы приведения. Сумма и разность синусов. Сумма и разность косинусов.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Основная цель – сформировать понятие синуса, косинуса, тангенса </w:t>
      </w:r>
      <w:r w:rsidRPr="00F176F4">
        <w:rPr>
          <w:rStyle w:val="FontStyle12"/>
          <w:b w:val="0"/>
          <w:sz w:val="24"/>
          <w:szCs w:val="24"/>
        </w:rPr>
        <w:t>и котангенса  числа; научить применять тригонометрические</w:t>
      </w:r>
      <w:r w:rsidRPr="00F176F4">
        <w:rPr>
          <w:rFonts w:ascii="Times New Roman" w:hAnsi="Times New Roman" w:cs="Times New Roman"/>
          <w:sz w:val="24"/>
          <w:szCs w:val="24"/>
        </w:rPr>
        <w:t xml:space="preserve">формулы  для вычисления значений тригонометрических </w:t>
      </w:r>
      <w:r w:rsidRPr="00F176F4">
        <w:rPr>
          <w:rFonts w:ascii="Times New Roman" w:hAnsi="Times New Roman" w:cs="Times New Roman"/>
          <w:sz w:val="24"/>
          <w:szCs w:val="24"/>
        </w:rPr>
        <w:lastRenderedPageBreak/>
        <w:t xml:space="preserve">функций и выполнения преобразований тригонометрических выражений; научить решать простейшие тригонометрические уравнения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F176F4">
        <w:rPr>
          <w:rFonts w:ascii="Times New Roman" w:hAnsi="Times New Roman" w:cs="Times New Roman"/>
          <w:sz w:val="24"/>
          <w:szCs w:val="24"/>
        </w:rPr>
        <w:t xml:space="preserve"> = а,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F176F4">
        <w:rPr>
          <w:rFonts w:ascii="Times New Roman" w:hAnsi="Times New Roman" w:cs="Times New Roman"/>
          <w:sz w:val="24"/>
          <w:szCs w:val="24"/>
        </w:rPr>
        <w:t xml:space="preserve"> = а при а = 1, - 1, 0. </w:t>
      </w:r>
    </w:p>
    <w:p w:rsidR="000A3F3D" w:rsidRPr="00F176F4" w:rsidRDefault="000A3F3D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3D" w:rsidRPr="00F176F4" w:rsidRDefault="000A3F3D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 xml:space="preserve">6.Тригонометрические уравнения </w:t>
      </w:r>
      <w:r w:rsidR="00E9245C" w:rsidRPr="00F176F4">
        <w:rPr>
          <w:rFonts w:ascii="Times New Roman" w:hAnsi="Times New Roman" w:cs="Times New Roman"/>
          <w:b/>
          <w:sz w:val="24"/>
          <w:szCs w:val="24"/>
        </w:rPr>
        <w:t>15 часов.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Уравнения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F176F4">
        <w:rPr>
          <w:rFonts w:ascii="Times New Roman" w:hAnsi="Times New Roman" w:cs="Times New Roman"/>
          <w:sz w:val="24"/>
          <w:szCs w:val="24"/>
        </w:rPr>
        <w:t xml:space="preserve"> = а,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F176F4">
        <w:rPr>
          <w:rFonts w:ascii="Times New Roman" w:hAnsi="Times New Roman" w:cs="Times New Roman"/>
          <w:sz w:val="24"/>
          <w:szCs w:val="24"/>
        </w:rPr>
        <w:t xml:space="preserve"> = а, </w:t>
      </w:r>
      <w:r w:rsidRPr="00F176F4">
        <w:rPr>
          <w:rFonts w:ascii="Times New Roman" w:hAnsi="Times New Roman" w:cs="Times New Roman"/>
          <w:sz w:val="24"/>
          <w:szCs w:val="24"/>
          <w:lang w:val="en-US"/>
        </w:rPr>
        <w:t>tgx</w:t>
      </w:r>
      <w:r w:rsidRPr="00F176F4">
        <w:rPr>
          <w:rFonts w:ascii="Times New Roman" w:hAnsi="Times New Roman" w:cs="Times New Roman"/>
          <w:sz w:val="24"/>
          <w:szCs w:val="24"/>
        </w:rPr>
        <w:t xml:space="preserve"> = </w:t>
      </w:r>
      <w:r w:rsidRPr="00F176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176F4">
        <w:rPr>
          <w:rFonts w:ascii="Times New Roman" w:hAnsi="Times New Roman" w:cs="Times New Roman"/>
          <w:sz w:val="24"/>
          <w:szCs w:val="24"/>
        </w:rPr>
        <w:t>.  Решение тригонометрических уравнений. Примеры решения простейших тригонометрических неравенств.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Основная цель –  сформировать умения решать простейшие  тригономет</w:t>
      </w:r>
      <w:r w:rsidRPr="00F176F4">
        <w:rPr>
          <w:rFonts w:ascii="Times New Roman" w:hAnsi="Times New Roman" w:cs="Times New Roman"/>
          <w:sz w:val="24"/>
          <w:szCs w:val="24"/>
        </w:rPr>
        <w:softHyphen/>
        <w:t xml:space="preserve">рические уравнения; ознакомить с некоторыми приемами решения  тригонометрических уравнений. </w:t>
      </w:r>
    </w:p>
    <w:p w:rsidR="000A3F3D" w:rsidRPr="00F176F4" w:rsidRDefault="000A3F3D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3D" w:rsidRPr="00F176F4" w:rsidRDefault="000A3F3D" w:rsidP="000A3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7.Повторение курса алгебры и начал анализа 6 часов.</w:t>
      </w:r>
    </w:p>
    <w:p w:rsidR="000A3F3D" w:rsidRPr="00F176F4" w:rsidRDefault="000A3F3D" w:rsidP="00E9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Основная цель –  повторить, систематизировать, закрепить и проконтролировать знания и умения по всем основным темам курса. </w:t>
      </w:r>
    </w:p>
    <w:p w:rsidR="00F176F4" w:rsidRDefault="00F176F4" w:rsidP="001747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7EE" w:rsidRPr="00F176F4" w:rsidRDefault="001747EE" w:rsidP="001747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76F4">
        <w:rPr>
          <w:rFonts w:ascii="Times New Roman" w:hAnsi="Times New Roman" w:cs="Times New Roman"/>
          <w:b/>
          <w:i/>
          <w:sz w:val="24"/>
          <w:szCs w:val="24"/>
          <w:u w:val="single"/>
        </w:rPr>
        <w:t>Линия Геометрия</w:t>
      </w:r>
    </w:p>
    <w:p w:rsidR="001747EE" w:rsidRPr="00F176F4" w:rsidRDefault="001747EE" w:rsidP="001747E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Повторение 2 часа.</w:t>
      </w:r>
    </w:p>
    <w:p w:rsidR="001747EE" w:rsidRPr="00F176F4" w:rsidRDefault="001747EE" w:rsidP="001747E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Введение (аксиомы стереометрии и их следствия) 3 часа.</w:t>
      </w:r>
    </w:p>
    <w:p w:rsidR="001747EE" w:rsidRPr="00F176F4" w:rsidRDefault="001747EE" w:rsidP="001747EE">
      <w:pPr>
        <w:pStyle w:val="23"/>
        <w:spacing w:after="0" w:line="276" w:lineRule="auto"/>
        <w:ind w:left="0" w:firstLine="720"/>
        <w:jc w:val="both"/>
      </w:pPr>
      <w:r w:rsidRPr="00F176F4"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1747EE" w:rsidRPr="00F176F4" w:rsidRDefault="001747EE" w:rsidP="001747EE">
      <w:pPr>
        <w:pStyle w:val="23"/>
        <w:spacing w:after="0" w:line="276" w:lineRule="auto"/>
        <w:ind w:left="0" w:firstLine="720"/>
        <w:jc w:val="both"/>
      </w:pPr>
      <w:r w:rsidRPr="00F176F4">
        <w:rPr>
          <w:b/>
          <w:bCs/>
        </w:rPr>
        <w:t xml:space="preserve">Цель: </w:t>
      </w:r>
      <w:r w:rsidRPr="00F176F4">
        <w:rPr>
          <w:i/>
          <w:iCs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</w:t>
      </w:r>
    </w:p>
    <w:p w:rsidR="001747EE" w:rsidRPr="00F176F4" w:rsidRDefault="001747EE" w:rsidP="001747E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Параллельность прямых и плоскостей 15 часов.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176F4">
        <w:rPr>
          <w:rFonts w:ascii="Times New Roman" w:hAnsi="Times New Roman" w:cs="Times New Roman"/>
          <w:i/>
          <w:iCs/>
          <w:sz w:val="24"/>
          <w:szCs w:val="24"/>
        </w:rPr>
        <w:t>дать учащимся систематические знания о параллельности прямых и плоскостей в пространстве.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1747EE" w:rsidRPr="00F176F4" w:rsidRDefault="001747EE" w:rsidP="001747E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Перпендикулярность прямых и плоскостей 17 часов.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176F4">
        <w:rPr>
          <w:rFonts w:ascii="Times New Roman" w:hAnsi="Times New Roman" w:cs="Times New Roman"/>
          <w:i/>
          <w:iCs/>
          <w:sz w:val="24"/>
          <w:szCs w:val="24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1747EE" w:rsidRPr="00F176F4" w:rsidRDefault="001747EE" w:rsidP="001747E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Многогранники 11 часов.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Многогранные углы. Выпуклые многогранники и их свойства. Правильные многогранники.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176F4">
        <w:rPr>
          <w:rFonts w:ascii="Times New Roman" w:hAnsi="Times New Roman" w:cs="Times New Roman"/>
          <w:i/>
          <w:iCs/>
          <w:sz w:val="24"/>
          <w:szCs w:val="24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1747EE" w:rsidRPr="00F176F4" w:rsidRDefault="001747EE" w:rsidP="001747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1747EE" w:rsidRPr="00F176F4" w:rsidRDefault="001747EE" w:rsidP="001747E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3часа.</w:t>
      </w:r>
    </w:p>
    <w:p w:rsidR="00B84D38" w:rsidRPr="00F176F4" w:rsidRDefault="00B84D38" w:rsidP="006462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747EE" w:rsidRPr="00F176F4" w:rsidRDefault="001747EE" w:rsidP="001747EE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76F4">
        <w:rPr>
          <w:rFonts w:ascii="Times New Roman" w:hAnsi="Times New Roman" w:cs="Times New Roman"/>
          <w:b/>
          <w:i/>
          <w:sz w:val="24"/>
          <w:szCs w:val="24"/>
          <w:u w:val="single"/>
        </w:rPr>
        <w:t>Линия Алгебра</w:t>
      </w:r>
    </w:p>
    <w:p w:rsidR="008B6459" w:rsidRPr="00F176F4" w:rsidRDefault="008B6459" w:rsidP="001747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201</w:t>
      </w:r>
      <w:r w:rsidR="00843A10" w:rsidRPr="00F176F4">
        <w:rPr>
          <w:rFonts w:ascii="Times New Roman" w:hAnsi="Times New Roman" w:cs="Times New Roman"/>
          <w:sz w:val="24"/>
          <w:szCs w:val="24"/>
        </w:rPr>
        <w:t>8</w:t>
      </w:r>
      <w:r w:rsidR="00E9245C" w:rsidRPr="00F176F4">
        <w:rPr>
          <w:rFonts w:ascii="Times New Roman" w:hAnsi="Times New Roman" w:cs="Times New Roman"/>
          <w:sz w:val="24"/>
          <w:szCs w:val="24"/>
        </w:rPr>
        <w:t xml:space="preserve"> – 201</w:t>
      </w:r>
      <w:r w:rsidR="00843A10" w:rsidRPr="00F176F4">
        <w:rPr>
          <w:rFonts w:ascii="Times New Roman" w:hAnsi="Times New Roman" w:cs="Times New Roman"/>
          <w:sz w:val="24"/>
          <w:szCs w:val="24"/>
        </w:rPr>
        <w:t>9 уч. год,</w:t>
      </w:r>
      <w:r w:rsidRPr="00F176F4">
        <w:rPr>
          <w:rFonts w:ascii="Times New Roman" w:hAnsi="Times New Roman" w:cs="Times New Roman"/>
          <w:sz w:val="24"/>
          <w:szCs w:val="24"/>
        </w:rPr>
        <w:t xml:space="preserve"> данная р</w:t>
      </w:r>
      <w:r w:rsidR="00843A10" w:rsidRPr="00F176F4">
        <w:rPr>
          <w:rFonts w:ascii="Times New Roman" w:hAnsi="Times New Roman" w:cs="Times New Roman"/>
          <w:sz w:val="24"/>
          <w:szCs w:val="24"/>
        </w:rPr>
        <w:t xml:space="preserve">абочая программа рассчитана на </w:t>
      </w:r>
      <w:r w:rsidR="00F176F4" w:rsidRPr="00F176F4">
        <w:rPr>
          <w:rFonts w:ascii="Times New Roman" w:hAnsi="Times New Roman" w:cs="Times New Roman"/>
          <w:sz w:val="24"/>
          <w:szCs w:val="24"/>
        </w:rPr>
        <w:t xml:space="preserve">89 </w:t>
      </w:r>
      <w:r w:rsidRPr="00F176F4">
        <w:rPr>
          <w:rFonts w:ascii="Times New Roman" w:hAnsi="Times New Roman" w:cs="Times New Roman"/>
          <w:sz w:val="24"/>
          <w:szCs w:val="24"/>
        </w:rPr>
        <w:t>часов (3</w:t>
      </w:r>
      <w:r w:rsidR="00843A10" w:rsidRPr="00F176F4">
        <w:rPr>
          <w:rFonts w:ascii="Times New Roman" w:hAnsi="Times New Roman" w:cs="Times New Roman"/>
          <w:sz w:val="24"/>
          <w:szCs w:val="24"/>
        </w:rPr>
        <w:t>5</w:t>
      </w:r>
      <w:r w:rsidRPr="00F176F4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843A10" w:rsidRPr="00F176F4">
        <w:rPr>
          <w:rFonts w:ascii="Times New Roman" w:hAnsi="Times New Roman" w:cs="Times New Roman"/>
          <w:sz w:val="24"/>
          <w:szCs w:val="24"/>
        </w:rPr>
        <w:t>ь</w:t>
      </w:r>
      <w:r w:rsidRPr="00F176F4">
        <w:rPr>
          <w:rFonts w:ascii="Times New Roman" w:hAnsi="Times New Roman" w:cs="Times New Roman"/>
          <w:sz w:val="24"/>
          <w:szCs w:val="24"/>
        </w:rPr>
        <w:t xml:space="preserve">). В авторской программе, на основе которой составлена рабочая программа на изучение курса Алгебры и начал анализа </w:t>
      </w:r>
      <w:r w:rsidR="00843A10" w:rsidRPr="00F176F4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F176F4" w:rsidRPr="00F176F4">
        <w:rPr>
          <w:rFonts w:ascii="Times New Roman" w:hAnsi="Times New Roman" w:cs="Times New Roman"/>
          <w:sz w:val="24"/>
          <w:szCs w:val="24"/>
        </w:rPr>
        <w:t xml:space="preserve">89 </w:t>
      </w:r>
      <w:r w:rsidR="00A17CA5" w:rsidRPr="00F176F4">
        <w:rPr>
          <w:rFonts w:ascii="Times New Roman" w:hAnsi="Times New Roman" w:cs="Times New Roman"/>
          <w:sz w:val="24"/>
          <w:szCs w:val="24"/>
        </w:rPr>
        <w:t>часов, но не отводится количество часов на Повторение курса алгебры 7 – 9.</w:t>
      </w:r>
      <w:r w:rsidRPr="00F176F4">
        <w:rPr>
          <w:rFonts w:ascii="Times New Roman" w:hAnsi="Times New Roman" w:cs="Times New Roman"/>
          <w:sz w:val="24"/>
          <w:szCs w:val="24"/>
        </w:rPr>
        <w:t xml:space="preserve"> Распределение тем </w:t>
      </w:r>
      <w:r w:rsidR="00BD23F3" w:rsidRPr="00F176F4">
        <w:rPr>
          <w:rFonts w:ascii="Times New Roman" w:hAnsi="Times New Roman" w:cs="Times New Roman"/>
          <w:sz w:val="24"/>
          <w:szCs w:val="24"/>
        </w:rPr>
        <w:t>курса Алгебры и начал анализа совпадает с распределением тем в авторской программе</w:t>
      </w:r>
      <w:r w:rsidR="000916BF" w:rsidRPr="00F176F4">
        <w:rPr>
          <w:rFonts w:ascii="Times New Roman" w:hAnsi="Times New Roman" w:cs="Times New Roman"/>
          <w:sz w:val="24"/>
          <w:szCs w:val="24"/>
        </w:rPr>
        <w:t>.</w:t>
      </w:r>
      <w:r w:rsidR="007A4821" w:rsidRPr="00F176F4">
        <w:rPr>
          <w:rFonts w:ascii="Times New Roman" w:hAnsi="Times New Roman" w:cs="Times New Roman"/>
          <w:sz w:val="24"/>
          <w:szCs w:val="24"/>
        </w:rPr>
        <w:t xml:space="preserve"> Количество контрольных работ – </w:t>
      </w:r>
      <w:r w:rsidR="007A4821" w:rsidRPr="00F176F4">
        <w:rPr>
          <w:rFonts w:ascii="Times New Roman" w:hAnsi="Times New Roman" w:cs="Times New Roman"/>
          <w:b/>
          <w:sz w:val="24"/>
          <w:szCs w:val="24"/>
        </w:rPr>
        <w:t>1</w:t>
      </w:r>
      <w:r w:rsidR="00F116CE" w:rsidRPr="00F176F4">
        <w:rPr>
          <w:rFonts w:ascii="Times New Roman" w:hAnsi="Times New Roman" w:cs="Times New Roman"/>
          <w:b/>
          <w:sz w:val="24"/>
          <w:szCs w:val="24"/>
        </w:rPr>
        <w:t>0</w:t>
      </w:r>
      <w:r w:rsidR="007A4821" w:rsidRPr="00F176F4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7E5BB9" w:rsidRPr="00F176F4">
        <w:rPr>
          <w:rFonts w:ascii="Times New Roman" w:hAnsi="Times New Roman" w:cs="Times New Roman"/>
          <w:sz w:val="24"/>
          <w:szCs w:val="24"/>
        </w:rPr>
        <w:t>7</w:t>
      </w:r>
      <w:r w:rsidR="007A4821" w:rsidRPr="00F176F4">
        <w:rPr>
          <w:rFonts w:ascii="Times New Roman" w:hAnsi="Times New Roman" w:cs="Times New Roman"/>
          <w:sz w:val="24"/>
          <w:szCs w:val="24"/>
        </w:rPr>
        <w:t xml:space="preserve"> тематических, 1 входная</w:t>
      </w:r>
      <w:r w:rsidR="00FD5F89" w:rsidRPr="00F176F4">
        <w:rPr>
          <w:rFonts w:ascii="Times New Roman" w:hAnsi="Times New Roman" w:cs="Times New Roman"/>
          <w:sz w:val="24"/>
          <w:szCs w:val="24"/>
        </w:rPr>
        <w:t xml:space="preserve"> за курс математики основной школы, 1 промежуточная текущая аттестация по математике за </w:t>
      </w:r>
      <w:r w:rsidR="00FD5F89" w:rsidRPr="00F176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5F89" w:rsidRPr="00F176F4">
        <w:rPr>
          <w:rFonts w:ascii="Times New Roman" w:hAnsi="Times New Roman" w:cs="Times New Roman"/>
          <w:sz w:val="24"/>
          <w:szCs w:val="24"/>
        </w:rPr>
        <w:t xml:space="preserve"> полугодие, 1 итоговая контрольная работа за курс математики 10 класса в рамках промежуточной аттестации. </w:t>
      </w:r>
    </w:p>
    <w:p w:rsidR="000916BF" w:rsidRPr="00F176F4" w:rsidRDefault="006462A9" w:rsidP="006462A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Такое распределение тем учебного курса наиболее приемлемо для изучения.</w:t>
      </w:r>
    </w:p>
    <w:tbl>
      <w:tblPr>
        <w:tblStyle w:val="a8"/>
        <w:tblW w:w="5000" w:type="pct"/>
        <w:tblLook w:val="04A0"/>
      </w:tblPr>
      <w:tblGrid>
        <w:gridCol w:w="5689"/>
        <w:gridCol w:w="1500"/>
        <w:gridCol w:w="1503"/>
        <w:gridCol w:w="1728"/>
      </w:tblGrid>
      <w:tr w:rsidR="00CE1769" w:rsidRPr="00F176F4" w:rsidTr="006462A9">
        <w:tc>
          <w:tcPr>
            <w:tcW w:w="2730" w:type="pct"/>
            <w:vAlign w:val="center"/>
            <w:hideMark/>
          </w:tcPr>
          <w:p w:rsidR="00CE1769" w:rsidRPr="00F176F4" w:rsidRDefault="00CE1769" w:rsidP="00646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20" w:type="pct"/>
          </w:tcPr>
          <w:p w:rsidR="00CE1769" w:rsidRPr="00F176F4" w:rsidRDefault="00CE1769" w:rsidP="006E3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721" w:type="pct"/>
            <w:hideMark/>
          </w:tcPr>
          <w:p w:rsidR="00CE1769" w:rsidRPr="00F176F4" w:rsidRDefault="00CE1769" w:rsidP="006E3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829" w:type="pct"/>
            <w:hideMark/>
          </w:tcPr>
          <w:p w:rsidR="00CE1769" w:rsidRPr="00F176F4" w:rsidRDefault="00CE1769" w:rsidP="006E3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134304"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ко</w:t>
            </w: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нтрольных работ</w:t>
            </w:r>
          </w:p>
        </w:tc>
      </w:tr>
      <w:tr w:rsidR="00CE1769" w:rsidRPr="00F176F4" w:rsidTr="00CE1769">
        <w:tc>
          <w:tcPr>
            <w:tcW w:w="2730" w:type="pct"/>
            <w:hideMark/>
          </w:tcPr>
          <w:p w:rsidR="00CE1769" w:rsidRPr="00F176F4" w:rsidRDefault="00CE1769" w:rsidP="005F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за курс основной школы</w:t>
            </w:r>
          </w:p>
        </w:tc>
        <w:tc>
          <w:tcPr>
            <w:tcW w:w="720" w:type="pct"/>
          </w:tcPr>
          <w:p w:rsidR="00CE1769" w:rsidRPr="00F176F4" w:rsidRDefault="00107282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CE1769" w:rsidRPr="00F176F4" w:rsidRDefault="00A17CA5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769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CE1769" w:rsidRPr="00F176F4" w:rsidRDefault="00CE1769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282" w:rsidRPr="00F176F4" w:rsidTr="00CE1769">
        <w:tc>
          <w:tcPr>
            <w:tcW w:w="2730" w:type="pct"/>
            <w:hideMark/>
          </w:tcPr>
          <w:p w:rsidR="00107282" w:rsidRPr="00F176F4" w:rsidRDefault="00E9245C" w:rsidP="00107282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720" w:type="pct"/>
          </w:tcPr>
          <w:p w:rsidR="00107282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7282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107282" w:rsidRPr="00F176F4" w:rsidRDefault="00E9245C" w:rsidP="00F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F4"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282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107282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282" w:rsidRPr="00F176F4" w:rsidTr="00CE1769">
        <w:tc>
          <w:tcPr>
            <w:tcW w:w="2730" w:type="pct"/>
            <w:hideMark/>
          </w:tcPr>
          <w:p w:rsidR="00107282" w:rsidRPr="00F176F4" w:rsidRDefault="00E9245C" w:rsidP="00107282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720" w:type="pct"/>
          </w:tcPr>
          <w:p w:rsidR="00107282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07282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  <w:tc>
          <w:tcPr>
            <w:tcW w:w="721" w:type="pct"/>
            <w:hideMark/>
          </w:tcPr>
          <w:p w:rsidR="00107282" w:rsidRPr="00F176F4" w:rsidRDefault="00F176F4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282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829" w:type="pct"/>
            <w:hideMark/>
          </w:tcPr>
          <w:p w:rsidR="00107282" w:rsidRPr="00F176F4" w:rsidRDefault="00107282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282" w:rsidRPr="00F176F4" w:rsidTr="00CE1769">
        <w:tc>
          <w:tcPr>
            <w:tcW w:w="2730" w:type="pct"/>
            <w:hideMark/>
          </w:tcPr>
          <w:p w:rsidR="00107282" w:rsidRPr="00F176F4" w:rsidRDefault="00E9245C" w:rsidP="00107282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720" w:type="pct"/>
          </w:tcPr>
          <w:p w:rsidR="00107282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7282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107282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7282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107282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769" w:rsidRPr="00F176F4" w:rsidTr="00CE1769">
        <w:tc>
          <w:tcPr>
            <w:tcW w:w="2730" w:type="pct"/>
            <w:hideMark/>
          </w:tcPr>
          <w:p w:rsidR="00CE1769" w:rsidRPr="00F176F4" w:rsidRDefault="00E9245C" w:rsidP="00B8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720" w:type="pct"/>
          </w:tcPr>
          <w:p w:rsidR="00CE1769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7282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CE1769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56" w:rsidRPr="00F17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769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CE1769" w:rsidRPr="00F176F4" w:rsidRDefault="00E9245C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769" w:rsidRPr="00F176F4" w:rsidTr="00CE1769">
        <w:tc>
          <w:tcPr>
            <w:tcW w:w="2730" w:type="pct"/>
            <w:hideMark/>
          </w:tcPr>
          <w:p w:rsidR="00CE1769" w:rsidRPr="00F176F4" w:rsidRDefault="00E9245C" w:rsidP="00B8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720" w:type="pct"/>
          </w:tcPr>
          <w:p w:rsidR="00CE1769" w:rsidRPr="00F176F4" w:rsidRDefault="004445B9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45C"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CE1769" w:rsidRPr="00F176F4" w:rsidRDefault="00CE1769" w:rsidP="00F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6F4"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CE1769" w:rsidRPr="00F176F4" w:rsidRDefault="00CE1769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769" w:rsidRPr="00F176F4" w:rsidTr="00CE1769">
        <w:tc>
          <w:tcPr>
            <w:tcW w:w="2730" w:type="pct"/>
            <w:hideMark/>
          </w:tcPr>
          <w:p w:rsidR="00CE1769" w:rsidRPr="00F176F4" w:rsidRDefault="00E9245C" w:rsidP="00B8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720" w:type="pct"/>
          </w:tcPr>
          <w:p w:rsidR="00CE1769" w:rsidRPr="00F176F4" w:rsidRDefault="004445B9" w:rsidP="00E9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45C" w:rsidRPr="00F17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CE1769" w:rsidRPr="00F176F4" w:rsidRDefault="00CE1769" w:rsidP="00E9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45C" w:rsidRPr="00F17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CE1769" w:rsidRPr="00F176F4" w:rsidRDefault="00CE1769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769" w:rsidRPr="00F176F4" w:rsidTr="00CE1769">
        <w:tc>
          <w:tcPr>
            <w:tcW w:w="2730" w:type="pct"/>
            <w:hideMark/>
          </w:tcPr>
          <w:p w:rsidR="00CE1769" w:rsidRPr="00F176F4" w:rsidRDefault="00CE1769" w:rsidP="00B8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за 10 кл.</w:t>
            </w:r>
          </w:p>
        </w:tc>
        <w:tc>
          <w:tcPr>
            <w:tcW w:w="720" w:type="pct"/>
          </w:tcPr>
          <w:p w:rsidR="00CE1769" w:rsidRPr="00F176F4" w:rsidRDefault="003A08E9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45B9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CE1769" w:rsidRPr="00F176F4" w:rsidRDefault="00BD23F3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769"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CE1769" w:rsidRPr="00F176F4" w:rsidRDefault="00CE1769" w:rsidP="006E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769" w:rsidRPr="00F176F4" w:rsidTr="00CE1769">
        <w:tc>
          <w:tcPr>
            <w:tcW w:w="2730" w:type="pct"/>
            <w:hideMark/>
          </w:tcPr>
          <w:p w:rsidR="00CE1769" w:rsidRPr="00F176F4" w:rsidRDefault="00CE1769" w:rsidP="00B84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pct"/>
          </w:tcPr>
          <w:p w:rsidR="00CE1769" w:rsidRPr="00F176F4" w:rsidRDefault="00107282" w:rsidP="00107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17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21" w:type="pct"/>
            <w:hideMark/>
          </w:tcPr>
          <w:p w:rsidR="00CE1769" w:rsidRPr="00F176F4" w:rsidRDefault="00A17CA5" w:rsidP="00F17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176F4"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769"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29" w:type="pct"/>
            <w:hideMark/>
          </w:tcPr>
          <w:p w:rsidR="00CE1769" w:rsidRPr="00F176F4" w:rsidRDefault="00C45E10" w:rsidP="006E3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17CA5" w:rsidRPr="00F176F4" w:rsidRDefault="00A17CA5" w:rsidP="001747EE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7EE" w:rsidRPr="00F176F4" w:rsidRDefault="001747EE" w:rsidP="001747EE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76F4">
        <w:rPr>
          <w:rFonts w:ascii="Times New Roman" w:hAnsi="Times New Roman" w:cs="Times New Roman"/>
          <w:b/>
          <w:i/>
          <w:sz w:val="24"/>
          <w:szCs w:val="24"/>
          <w:u w:val="single"/>
        </w:rPr>
        <w:t>Линия Геометрия</w:t>
      </w:r>
    </w:p>
    <w:p w:rsidR="001747EE" w:rsidRPr="00F176F4" w:rsidRDefault="001747EE" w:rsidP="001747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201</w:t>
      </w:r>
      <w:r w:rsidR="00F176F4" w:rsidRPr="00F176F4">
        <w:rPr>
          <w:rFonts w:ascii="Times New Roman" w:hAnsi="Times New Roman" w:cs="Times New Roman"/>
          <w:sz w:val="24"/>
          <w:szCs w:val="24"/>
        </w:rPr>
        <w:t>8</w:t>
      </w:r>
      <w:r w:rsidRPr="00F176F4">
        <w:rPr>
          <w:rFonts w:ascii="Times New Roman" w:hAnsi="Times New Roman" w:cs="Times New Roman"/>
          <w:sz w:val="24"/>
          <w:szCs w:val="24"/>
        </w:rPr>
        <w:t xml:space="preserve"> – 201</w:t>
      </w:r>
      <w:r w:rsidR="00F176F4" w:rsidRPr="00F176F4">
        <w:rPr>
          <w:rFonts w:ascii="Times New Roman" w:hAnsi="Times New Roman" w:cs="Times New Roman"/>
          <w:sz w:val="24"/>
          <w:szCs w:val="24"/>
        </w:rPr>
        <w:t>9 уч. год</w:t>
      </w:r>
      <w:r w:rsidRPr="00F176F4">
        <w:rPr>
          <w:rFonts w:ascii="Times New Roman" w:hAnsi="Times New Roman" w:cs="Times New Roman"/>
          <w:sz w:val="24"/>
          <w:szCs w:val="24"/>
        </w:rPr>
        <w:t xml:space="preserve">, данная рабочая программа рассчитана на 51 час (35 учебных недель). В авторской программе, на основе которой составлена рабочая программа на изучение курса Геометрии также отводится 51 час, однако не запланировано повторение курса геометрии основной школы. Для проведения уроков на повторение в данной рабочей программе отводится 2 часа, взятые по одному часу из тем «Параллельность прямых и плоскостей» и «Многогранники», на изучение которых в авторской программе отводилось соответственно 16 и 12 часов. Образовавшиеся 2 часа были отведены в данной рабочей программе на Повторение курса геометрии основной школы. Распределение оставшихся тем курса Геометрии полностью совпадает с распределением тем в авторской программе. Количество контрольных работ – 4, из которых 4 тематических; 1 входная за курс математики основной школы, 1 промежуточная текущая аттестация по математике за </w:t>
      </w:r>
      <w:r w:rsidRPr="00F176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76F4">
        <w:rPr>
          <w:rFonts w:ascii="Times New Roman" w:hAnsi="Times New Roman" w:cs="Times New Roman"/>
          <w:sz w:val="24"/>
          <w:szCs w:val="24"/>
        </w:rPr>
        <w:t xml:space="preserve"> полугодие, 1 итоговая контрольная работа за курс математики 10 класса в рамках промежуточной аттестации зафиксированы в календарно-тематическом планировании уроков Алгебры. </w:t>
      </w:r>
    </w:p>
    <w:p w:rsidR="001747EE" w:rsidRPr="00F176F4" w:rsidRDefault="001747EE" w:rsidP="001747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Такое распределение тем учебного курса наиболее приемлемо для изучения.</w:t>
      </w:r>
    </w:p>
    <w:p w:rsidR="00F176F4" w:rsidRPr="00F176F4" w:rsidRDefault="00F176F4" w:rsidP="001747E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345"/>
        <w:gridCol w:w="2262"/>
        <w:gridCol w:w="2121"/>
        <w:gridCol w:w="1692"/>
      </w:tblGrid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контрольных работ </w:t>
            </w:r>
          </w:p>
        </w:tc>
      </w:tr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Повторение геометрии за курс основной школы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Введение. Аксиомы стереометрии.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 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7EE" w:rsidRPr="00F176F4" w:rsidTr="00A17CA5">
        <w:tc>
          <w:tcPr>
            <w:tcW w:w="4361" w:type="dxa"/>
          </w:tcPr>
          <w:p w:rsidR="001747EE" w:rsidRPr="00F176F4" w:rsidRDefault="001747EE" w:rsidP="00A17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665" w:type="dxa"/>
          </w:tcPr>
          <w:p w:rsidR="001747EE" w:rsidRPr="00F176F4" w:rsidRDefault="001747EE" w:rsidP="00A17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1A06BF" w:rsidRPr="00F176F4" w:rsidRDefault="001A06BF" w:rsidP="001A06BF">
      <w:pPr>
        <w:pStyle w:val="c29"/>
        <w:spacing w:after="0" w:afterAutospacing="0"/>
        <w:jc w:val="center"/>
        <w:rPr>
          <w:rStyle w:val="c15"/>
          <w:b/>
          <w:bCs/>
        </w:rPr>
      </w:pPr>
      <w:r w:rsidRPr="00F176F4">
        <w:rPr>
          <w:rStyle w:val="c15"/>
          <w:b/>
          <w:bCs/>
        </w:rPr>
        <w:t>Требования к уровню подготовки учащихся 10 класса.</w:t>
      </w:r>
    </w:p>
    <w:p w:rsidR="001A06BF" w:rsidRPr="00F176F4" w:rsidRDefault="001A06BF" w:rsidP="001A06BF">
      <w:pPr>
        <w:pStyle w:val="c29"/>
        <w:spacing w:after="0" w:afterAutospacing="0"/>
        <w:contextualSpacing/>
        <w:jc w:val="both"/>
        <w:rPr>
          <w:rStyle w:val="c20"/>
          <w:b/>
          <w:bCs/>
        </w:rPr>
      </w:pPr>
      <w:r w:rsidRPr="00F176F4">
        <w:rPr>
          <w:rStyle w:val="c20"/>
          <w:b/>
          <w:bCs/>
        </w:rPr>
        <w:t xml:space="preserve">В результате изучения </w:t>
      </w:r>
      <w:r w:rsidR="001747EE" w:rsidRPr="00F176F4">
        <w:rPr>
          <w:rStyle w:val="c20"/>
          <w:b/>
          <w:bCs/>
        </w:rPr>
        <w:t>математики</w:t>
      </w:r>
      <w:r w:rsidRPr="00F176F4">
        <w:rPr>
          <w:rStyle w:val="c20"/>
          <w:b/>
          <w:bCs/>
        </w:rPr>
        <w:t xml:space="preserve"> в 10 классе  ученик должен</w:t>
      </w:r>
    </w:p>
    <w:p w:rsidR="001747EE" w:rsidRPr="00F176F4" w:rsidRDefault="001A06BF" w:rsidP="001747EE">
      <w:pPr>
        <w:pStyle w:val="c29"/>
        <w:spacing w:after="0" w:afterAutospacing="0" w:line="276" w:lineRule="auto"/>
        <w:contextualSpacing/>
        <w:jc w:val="both"/>
        <w:rPr>
          <w:rStyle w:val="c21"/>
          <w:b/>
          <w:bCs/>
        </w:rPr>
      </w:pPr>
      <w:r w:rsidRPr="00F176F4">
        <w:rPr>
          <w:rStyle w:val="c21"/>
          <w:b/>
          <w:bCs/>
        </w:rPr>
        <w:t>Знать/понимать:</w:t>
      </w:r>
    </w:p>
    <w:p w:rsidR="001747EE" w:rsidRPr="00F176F4" w:rsidRDefault="001A06BF" w:rsidP="00D63A57">
      <w:pPr>
        <w:pStyle w:val="c29"/>
        <w:numPr>
          <w:ilvl w:val="0"/>
          <w:numId w:val="15"/>
        </w:numPr>
        <w:spacing w:after="0" w:afterAutospacing="0" w:line="276" w:lineRule="auto"/>
        <w:ind w:left="284" w:hanging="284"/>
        <w:contextualSpacing/>
        <w:jc w:val="both"/>
        <w:rPr>
          <w:rStyle w:val="c21"/>
        </w:rPr>
      </w:pPr>
      <w:r w:rsidRPr="00F176F4">
        <w:rPr>
          <w:rStyle w:val="c21"/>
        </w:rPr>
        <w:lastRenderedPageBreak/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1747EE" w:rsidRPr="00F176F4" w:rsidRDefault="001A06BF" w:rsidP="00D63A57">
      <w:pPr>
        <w:pStyle w:val="c29"/>
        <w:numPr>
          <w:ilvl w:val="0"/>
          <w:numId w:val="15"/>
        </w:numPr>
        <w:spacing w:after="0" w:afterAutospacing="0" w:line="276" w:lineRule="auto"/>
        <w:ind w:left="284" w:hanging="284"/>
        <w:contextualSpacing/>
        <w:jc w:val="both"/>
        <w:rPr>
          <w:rStyle w:val="c21"/>
        </w:rPr>
      </w:pPr>
      <w:r w:rsidRPr="00F176F4">
        <w:rPr>
          <w:rStyle w:val="c21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1747EE" w:rsidRPr="00F176F4" w:rsidRDefault="001A06BF" w:rsidP="00D63A57">
      <w:pPr>
        <w:pStyle w:val="c29"/>
        <w:numPr>
          <w:ilvl w:val="0"/>
          <w:numId w:val="15"/>
        </w:numPr>
        <w:spacing w:after="0" w:afterAutospacing="0" w:line="276" w:lineRule="auto"/>
        <w:ind w:left="284" w:hanging="284"/>
        <w:contextualSpacing/>
        <w:jc w:val="both"/>
        <w:rPr>
          <w:rStyle w:val="c21"/>
        </w:rPr>
      </w:pPr>
      <w:r w:rsidRPr="00F176F4">
        <w:rPr>
          <w:rStyle w:val="c21"/>
        </w:rPr>
        <w:t>идеи расширения числовых множеств как способа построения нового математического аппарата для решения практических задач  и внутренних задач математики;</w:t>
      </w:r>
    </w:p>
    <w:p w:rsidR="001747EE" w:rsidRPr="00F176F4" w:rsidRDefault="001A06BF" w:rsidP="00D63A57">
      <w:pPr>
        <w:pStyle w:val="c29"/>
        <w:numPr>
          <w:ilvl w:val="0"/>
          <w:numId w:val="15"/>
        </w:numPr>
        <w:spacing w:after="0" w:afterAutospacing="0" w:line="276" w:lineRule="auto"/>
        <w:ind w:left="284" w:hanging="284"/>
        <w:contextualSpacing/>
        <w:jc w:val="both"/>
        <w:rPr>
          <w:rStyle w:val="c21"/>
        </w:rPr>
      </w:pPr>
      <w:r w:rsidRPr="00F176F4">
        <w:rPr>
          <w:rStyle w:val="c21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1747EE" w:rsidRPr="00F176F4" w:rsidRDefault="001A06BF" w:rsidP="00D63A57">
      <w:pPr>
        <w:pStyle w:val="c29"/>
        <w:numPr>
          <w:ilvl w:val="0"/>
          <w:numId w:val="15"/>
        </w:numPr>
        <w:spacing w:after="0" w:afterAutospacing="0" w:line="276" w:lineRule="auto"/>
        <w:ind w:left="284" w:hanging="284"/>
        <w:contextualSpacing/>
        <w:jc w:val="both"/>
        <w:rPr>
          <w:rStyle w:val="c21"/>
        </w:rPr>
      </w:pPr>
      <w:r w:rsidRPr="00F176F4">
        <w:rPr>
          <w:rStyle w:val="c21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1747EE" w:rsidRPr="00F176F4" w:rsidRDefault="001A06BF" w:rsidP="00D63A57">
      <w:pPr>
        <w:pStyle w:val="c29"/>
        <w:numPr>
          <w:ilvl w:val="0"/>
          <w:numId w:val="15"/>
        </w:numPr>
        <w:spacing w:after="0" w:afterAutospacing="0" w:line="276" w:lineRule="auto"/>
        <w:ind w:left="284" w:hanging="284"/>
        <w:contextualSpacing/>
        <w:jc w:val="both"/>
        <w:rPr>
          <w:rStyle w:val="c21"/>
        </w:rPr>
      </w:pPr>
      <w:r w:rsidRPr="00F176F4">
        <w:rPr>
          <w:rStyle w:val="c21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1747EE" w:rsidRPr="00F176F4" w:rsidRDefault="001A06BF" w:rsidP="00D63A57">
      <w:pPr>
        <w:pStyle w:val="c29"/>
        <w:numPr>
          <w:ilvl w:val="0"/>
          <w:numId w:val="15"/>
        </w:numPr>
        <w:spacing w:after="0" w:afterAutospacing="0" w:line="276" w:lineRule="auto"/>
        <w:ind w:left="284" w:hanging="284"/>
        <w:contextualSpacing/>
        <w:jc w:val="both"/>
        <w:rPr>
          <w:rStyle w:val="c20"/>
        </w:rPr>
      </w:pPr>
      <w:r w:rsidRPr="00F176F4">
        <w:rPr>
          <w:rStyle w:val="c20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1A06BF" w:rsidRPr="00F176F4" w:rsidRDefault="001A06BF" w:rsidP="00D63A57">
      <w:pPr>
        <w:pStyle w:val="ad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Style w:val="c21"/>
          <w:rFonts w:ascii="Times New Roman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 мира.</w:t>
      </w:r>
      <w:r w:rsidR="00D63A57" w:rsidRPr="00F176F4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808A5" w:rsidRPr="00F176F4" w:rsidRDefault="000808A5" w:rsidP="00D63A57">
      <w:pPr>
        <w:pStyle w:val="a3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F176F4">
        <w:rPr>
          <w:rFonts w:ascii="Times New Roman" w:hAnsi="Times New Roman"/>
          <w:b/>
          <w:caps/>
          <w:sz w:val="24"/>
          <w:szCs w:val="24"/>
          <w:u w:val="single"/>
        </w:rPr>
        <w:t>Алгебра</w:t>
      </w:r>
    </w:p>
    <w:p w:rsidR="000808A5" w:rsidRPr="00F176F4" w:rsidRDefault="000808A5" w:rsidP="00D6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808A5" w:rsidRPr="00F176F4" w:rsidRDefault="000808A5" w:rsidP="000808A5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808A5" w:rsidRPr="00F176F4" w:rsidRDefault="000808A5" w:rsidP="000808A5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808A5" w:rsidRPr="00F176F4" w:rsidRDefault="000808A5" w:rsidP="000808A5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0808A5" w:rsidRPr="00F176F4" w:rsidRDefault="000808A5" w:rsidP="000808A5">
      <w:pPr>
        <w:pStyle w:val="c16"/>
        <w:spacing w:after="0" w:afterAutospacing="0" w:line="276" w:lineRule="auto"/>
        <w:contextualSpacing/>
        <w:jc w:val="both"/>
        <w:rPr>
          <w:rStyle w:val="c20"/>
          <w:b/>
          <w:bCs/>
        </w:rPr>
      </w:pPr>
      <w:r w:rsidRPr="00F176F4">
        <w:rPr>
          <w:rStyle w:val="c20"/>
          <w:b/>
          <w:bCs/>
        </w:rPr>
        <w:t>Использовать приобретенные знания и умения в практической деятельности и повседневной жизни для</w:t>
      </w:r>
    </w:p>
    <w:p w:rsidR="000808A5" w:rsidRPr="00F176F4" w:rsidRDefault="000808A5" w:rsidP="000808A5">
      <w:pPr>
        <w:pStyle w:val="c16"/>
        <w:spacing w:after="0" w:afterAutospacing="0" w:line="276" w:lineRule="auto"/>
        <w:contextualSpacing/>
        <w:jc w:val="both"/>
      </w:pPr>
      <w:r w:rsidRPr="00F176F4">
        <w:rPr>
          <w:rStyle w:val="c20"/>
        </w:rPr>
        <w:t>- практических расчетов по формулам, включая формулы, содержащие  тригонометрические функции, при необходимости используя справочные материалы и простейшие вычислительные устройства.</w:t>
      </w:r>
    </w:p>
    <w:p w:rsidR="000808A5" w:rsidRPr="00F176F4" w:rsidRDefault="000808A5" w:rsidP="000808A5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176F4"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0808A5" w:rsidRPr="00F176F4" w:rsidRDefault="000808A5" w:rsidP="00D63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808A5" w:rsidRPr="00F176F4" w:rsidRDefault="000808A5" w:rsidP="000808A5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0808A5" w:rsidRPr="00F176F4" w:rsidRDefault="000808A5" w:rsidP="000808A5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строить графики изученных функций;</w:t>
      </w:r>
    </w:p>
    <w:p w:rsidR="000808A5" w:rsidRPr="00F176F4" w:rsidRDefault="000808A5" w:rsidP="000808A5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 xml:space="preserve">описывать по графику </w:t>
      </w:r>
      <w:r w:rsidRPr="00F176F4">
        <w:rPr>
          <w:rFonts w:ascii="Times New Roman" w:hAnsi="Times New Roman" w:cs="Times New Roman"/>
          <w:i/>
          <w:iCs/>
          <w:sz w:val="24"/>
          <w:szCs w:val="24"/>
        </w:rPr>
        <w:t>и в простейших случаях по формуле</w:t>
      </w:r>
      <w:r w:rsidRPr="00F176F4">
        <w:rPr>
          <w:rFonts w:ascii="Times New Roman" w:hAnsi="Times New Roman" w:cs="Times New Roman"/>
          <w:iCs/>
          <w:sz w:val="24"/>
          <w:szCs w:val="24"/>
        </w:rPr>
        <w:t xml:space="preserve"> поведение и свойства функций;</w:t>
      </w:r>
    </w:p>
    <w:p w:rsidR="000808A5" w:rsidRPr="00F176F4" w:rsidRDefault="000808A5" w:rsidP="000808A5">
      <w:pPr>
        <w:pStyle w:val="c16"/>
        <w:spacing w:after="0" w:afterAutospacing="0" w:line="276" w:lineRule="auto"/>
        <w:contextualSpacing/>
        <w:jc w:val="both"/>
        <w:rPr>
          <w:rStyle w:val="c21"/>
          <w:b/>
          <w:bCs/>
        </w:rPr>
      </w:pPr>
      <w:r w:rsidRPr="00F176F4">
        <w:rPr>
          <w:rStyle w:val="c21"/>
          <w:b/>
          <w:bCs/>
        </w:rPr>
        <w:t>Использовать приобретенные знания и умения в практической деятельности и повседневной жизни для</w:t>
      </w:r>
    </w:p>
    <w:p w:rsidR="000808A5" w:rsidRPr="00F176F4" w:rsidRDefault="000808A5" w:rsidP="00D63A57">
      <w:pPr>
        <w:pStyle w:val="c16"/>
        <w:numPr>
          <w:ilvl w:val="0"/>
          <w:numId w:val="16"/>
        </w:numPr>
        <w:spacing w:after="0" w:afterAutospacing="0" w:line="276" w:lineRule="auto"/>
        <w:ind w:left="284" w:hanging="284"/>
        <w:contextualSpacing/>
        <w:jc w:val="both"/>
      </w:pPr>
      <w:r w:rsidRPr="00F176F4">
        <w:rPr>
          <w:rStyle w:val="c20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0808A5" w:rsidRDefault="000808A5" w:rsidP="000808A5">
      <w:pPr>
        <w:pStyle w:val="a3"/>
        <w:ind w:left="142"/>
        <w:jc w:val="both"/>
        <w:rPr>
          <w:rFonts w:ascii="Times New Roman" w:hAnsi="Times New Roman"/>
          <w:caps/>
          <w:sz w:val="24"/>
          <w:szCs w:val="24"/>
        </w:rPr>
      </w:pPr>
    </w:p>
    <w:p w:rsidR="00FB1FAB" w:rsidRPr="00F176F4" w:rsidRDefault="00FB1FAB" w:rsidP="000808A5">
      <w:pPr>
        <w:pStyle w:val="a3"/>
        <w:ind w:left="142"/>
        <w:jc w:val="both"/>
        <w:rPr>
          <w:rFonts w:ascii="Times New Roman" w:hAnsi="Times New Roman"/>
          <w:caps/>
          <w:sz w:val="24"/>
          <w:szCs w:val="24"/>
        </w:rPr>
      </w:pPr>
    </w:p>
    <w:p w:rsidR="000808A5" w:rsidRPr="00F176F4" w:rsidRDefault="000808A5" w:rsidP="000808A5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176F4">
        <w:rPr>
          <w:rFonts w:ascii="Times New Roman" w:hAnsi="Times New Roman"/>
          <w:b/>
          <w:sz w:val="24"/>
          <w:szCs w:val="24"/>
        </w:rPr>
        <w:lastRenderedPageBreak/>
        <w:t>Уравнения и неравенства</w:t>
      </w:r>
    </w:p>
    <w:p w:rsidR="000808A5" w:rsidRPr="00F176F4" w:rsidRDefault="000808A5" w:rsidP="00D63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808A5" w:rsidRPr="00F176F4" w:rsidRDefault="000808A5" w:rsidP="000808A5">
      <w:pPr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0808A5" w:rsidRPr="00F176F4" w:rsidRDefault="000808A5" w:rsidP="000808A5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0808A5" w:rsidRPr="00F176F4" w:rsidRDefault="000808A5" w:rsidP="000808A5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0808A5" w:rsidRPr="00F176F4" w:rsidRDefault="000808A5" w:rsidP="000808A5">
      <w:pPr>
        <w:pStyle w:val="c16"/>
        <w:spacing w:after="0" w:afterAutospacing="0" w:line="276" w:lineRule="auto"/>
        <w:contextualSpacing/>
        <w:jc w:val="both"/>
        <w:rPr>
          <w:b/>
          <w:bCs/>
        </w:rPr>
      </w:pPr>
      <w:r w:rsidRPr="00F176F4">
        <w:rPr>
          <w:rStyle w:val="c20"/>
          <w:b/>
          <w:bCs/>
        </w:rPr>
        <w:t>Использовать приобретенные знания и умения в практической деятельности и повседневной жизни для</w:t>
      </w:r>
    </w:p>
    <w:p w:rsidR="000808A5" w:rsidRPr="00F176F4" w:rsidRDefault="000808A5" w:rsidP="00D63A57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Style w:val="c21"/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моделей.</w:t>
      </w:r>
    </w:p>
    <w:p w:rsidR="00D63A57" w:rsidRPr="00F176F4" w:rsidRDefault="00D63A57" w:rsidP="00D63A57">
      <w:pPr>
        <w:pStyle w:val="a3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F176F4">
        <w:rPr>
          <w:rFonts w:ascii="Times New Roman" w:hAnsi="Times New Roman"/>
          <w:b/>
          <w:caps/>
          <w:sz w:val="24"/>
          <w:szCs w:val="24"/>
          <w:u w:val="single"/>
        </w:rPr>
        <w:t>геометрия</w:t>
      </w:r>
    </w:p>
    <w:p w:rsidR="00D63A57" w:rsidRPr="00F176F4" w:rsidRDefault="00D63A57" w:rsidP="00D63A57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F176F4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F176F4">
        <w:rPr>
          <w:rFonts w:ascii="Times New Roman" w:hAnsi="Times New Roman" w:cs="Times New Roman"/>
          <w:iCs/>
          <w:sz w:val="24"/>
          <w:szCs w:val="24"/>
        </w:rPr>
        <w:t>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многогранники; выполнять чертежи по условиям задач;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F176F4">
        <w:rPr>
          <w:rFonts w:ascii="Times New Roman" w:hAnsi="Times New Roman" w:cs="Times New Roman"/>
          <w:iCs/>
          <w:sz w:val="24"/>
          <w:szCs w:val="24"/>
        </w:rPr>
        <w:t>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D63A57" w:rsidRPr="00F176F4" w:rsidRDefault="00D63A57" w:rsidP="00D63A57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6F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176F4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63A57" w:rsidRPr="00F176F4" w:rsidRDefault="00D63A57" w:rsidP="00D63A57">
      <w:pPr>
        <w:numPr>
          <w:ilvl w:val="0"/>
          <w:numId w:val="9"/>
        </w:numPr>
        <w:tabs>
          <w:tab w:val="clear" w:pos="567"/>
          <w:tab w:val="num" w:pos="284"/>
        </w:tabs>
        <w:spacing w:after="0"/>
        <w:ind w:left="284" w:hanging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4">
        <w:rPr>
          <w:rFonts w:ascii="Times New Roman" w:hAnsi="Times New Roman" w:cs="Times New Roman"/>
          <w:iCs/>
          <w:sz w:val="24"/>
          <w:szCs w:val="24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AB" w:rsidRDefault="00FB1FA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0B" w:rsidRPr="00F176F4" w:rsidRDefault="00E9760B" w:rsidP="00E9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F4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Используемый  УМК</w:t>
      </w:r>
    </w:p>
    <w:p w:rsidR="00E9760B" w:rsidRPr="00F176F4" w:rsidRDefault="00E9760B" w:rsidP="001A06B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Алгебра и начала анализа 10-11 </w:t>
      </w:r>
      <w:r w:rsidR="00D37DB7" w:rsidRPr="00F176F4">
        <w:rPr>
          <w:rFonts w:ascii="Times New Roman" w:hAnsi="Times New Roman"/>
          <w:sz w:val="24"/>
          <w:szCs w:val="24"/>
        </w:rPr>
        <w:t xml:space="preserve">Ш.А. Алимов, Ю.М. Колягин, М.В.Ткачёва, Н.Е. Фёдорова, М.И. Шабунин. 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>/– М.: Просвещение, 20</w:t>
      </w:r>
      <w:r w:rsidR="00D37DB7" w:rsidRPr="00F176F4">
        <w:rPr>
          <w:rFonts w:ascii="Times New Roman" w:hAnsi="Times New Roman" w:cs="Times New Roman"/>
          <w:color w:val="000000"/>
          <w:sz w:val="24"/>
          <w:szCs w:val="24"/>
        </w:rPr>
        <w:t>14 г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33EE" w:rsidRPr="00F176F4" w:rsidRDefault="000233EE" w:rsidP="001A06B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Алгебра и начала анализа. 10 класс: поурочные планы по учебнику Ш.А.Алимова и др. /авт.-сост. Г.И.Григорьева. – Волгоград: Учитель, 2006 г.</w:t>
      </w:r>
    </w:p>
    <w:p w:rsidR="00E9760B" w:rsidRPr="00F176F4" w:rsidRDefault="00E9760B" w:rsidP="001A06B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Дудницин Ю.П. </w:t>
      </w:r>
      <w:r w:rsidRPr="00F176F4">
        <w:rPr>
          <w:rFonts w:ascii="Times New Roman" w:hAnsi="Times New Roman" w:cs="Times New Roman"/>
          <w:sz w:val="24"/>
          <w:szCs w:val="24"/>
        </w:rPr>
        <w:t>Поурочные планы. Алгебра и начала анализа 10 класс.</w:t>
      </w:r>
    </w:p>
    <w:p w:rsidR="00DD288A" w:rsidRPr="00F176F4" w:rsidRDefault="00E9760B" w:rsidP="001A06BF">
      <w:pPr>
        <w:numPr>
          <w:ilvl w:val="0"/>
          <w:numId w:val="5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Топилина Л.А. Поурочные планы. Алгебра 10 класс. – Волгоград «Учитель», 2000г.</w:t>
      </w:r>
    </w:p>
    <w:p w:rsidR="000233EE" w:rsidRPr="00F176F4" w:rsidRDefault="000233EE" w:rsidP="001A06BF">
      <w:pPr>
        <w:numPr>
          <w:ilvl w:val="0"/>
          <w:numId w:val="5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/>
          <w:sz w:val="24"/>
          <w:szCs w:val="24"/>
        </w:rPr>
        <w:t>Дидактические материалы по алгебре и началам анализа для 10 и 11 класса /Б.И. Ивлев, С.И.Саакян, С.И.Шварцбург. М.: Просвещение ,2005 г.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Атанасян Л. С., Бутузов В. Ф., Кадомцев С. Б., Позняк Э. Г., Юдина И. И. Геометрия 10-11. – М.: Просвещение, 2008. 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Атанасян Л.С., Бутузов В.Ф. Изучение геометрии в 10-11 классах. -  М.: Просвещение, 2003.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Гаврилова Н.Ф.. Поурочные разработки по геометрии 10 класс. – М: ВАКО, 2006.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Звавич Л.И.  и другие. Контрольные и проверочные работы по геометрии  10-11 класс. -  М.: </w:t>
      </w:r>
      <w:r w:rsidRPr="00F176F4">
        <w:rPr>
          <w:rFonts w:ascii="Times New Roman" w:hAnsi="Times New Roman" w:cs="Times New Roman"/>
          <w:color w:val="000000"/>
          <w:sz w:val="24"/>
          <w:szCs w:val="24"/>
        </w:rPr>
        <w:t xml:space="preserve">Дрофа, </w:t>
      </w:r>
      <w:r w:rsidRPr="00F176F4">
        <w:rPr>
          <w:rFonts w:ascii="Times New Roman" w:hAnsi="Times New Roman" w:cs="Times New Roman"/>
          <w:sz w:val="24"/>
          <w:szCs w:val="24"/>
        </w:rPr>
        <w:t xml:space="preserve">2001г. 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Зив Б.Г., Меллер В.М. Дидактические материалы по геометрии для 10 - 11 класс. -  М.: Просвещение, 1999г. 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Л.С. Атанасян и др. Геометрия. Рабочая тетрадь для 10 класса общеобразовательных учреждений. – М.: Просвещение, 2008.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>Дергачев В.А. Геометрия в определениях, таблицах и схемах. 7-11 классы. – Харьков: Веста: Издательство «Ранок», 2009.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ЦОР Виртуальная школа Кирилла и Мефодия. Уроки геометрии 10 класс. </w:t>
      </w:r>
    </w:p>
    <w:p w:rsidR="00D63A57" w:rsidRPr="00F176F4" w:rsidRDefault="00D63A57" w:rsidP="00D63A5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6F4">
        <w:rPr>
          <w:rFonts w:ascii="Times New Roman" w:hAnsi="Times New Roman" w:cs="Times New Roman"/>
          <w:sz w:val="24"/>
          <w:szCs w:val="24"/>
        </w:rPr>
        <w:t xml:space="preserve">ЦОР Живая Геометрия. </w:t>
      </w:r>
    </w:p>
    <w:p w:rsidR="00D63A57" w:rsidRPr="00F176F4" w:rsidRDefault="00D63A57" w:rsidP="00D63A57">
      <w:pPr>
        <w:spacing w:before="100" w:beforeAutospacing="1"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33EE" w:rsidRPr="00F176F4" w:rsidRDefault="000233EE" w:rsidP="000233EE">
      <w:pPr>
        <w:spacing w:before="100" w:beforeAutospacing="1"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15F" w:rsidRPr="00F176F4" w:rsidRDefault="008A315F" w:rsidP="008A315F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15F" w:rsidRPr="00F176F4" w:rsidRDefault="008A315F" w:rsidP="008A315F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15F" w:rsidRDefault="008A315F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FAB" w:rsidRPr="00FB1FAB" w:rsidRDefault="00FB1FAB" w:rsidP="00FB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271"/>
        <w:gridCol w:w="6348"/>
        <w:gridCol w:w="1659"/>
      </w:tblGrid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B1FAB" w:rsidRPr="00FB1FAB" w:rsidTr="00FB1FAB">
        <w:tc>
          <w:tcPr>
            <w:tcW w:w="9854" w:type="dxa"/>
            <w:gridSpan w:val="4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Повторение курса алгебры 7-9</w:t>
            </w:r>
            <w:r w:rsidR="00EC54C2" w:rsidRPr="00EC54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(3ч.)</w:t>
            </w:r>
            <w:r w:rsidR="00EC54C2" w:rsidRPr="00EC54C2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Повторение курса геометрии (2 ч.)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алгебраических выражений. Уравнения с одним неизвестным. Системы двух уравнений с двумя неизвестными.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Функции. Арифметическая и геометрическая прогрессии.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 и углами треугольника. Длина окружности, площадь круга.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Входная контрольная работа за курс математики основной школы.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FB1FAB" w:rsidRPr="00FB1FAB" w:rsidTr="00FB1FAB">
        <w:tc>
          <w:tcPr>
            <w:tcW w:w="8195" w:type="dxa"/>
            <w:gridSpan w:val="3"/>
            <w:shd w:val="clear" w:color="auto" w:fill="auto"/>
          </w:tcPr>
          <w:p w:rsidR="00FB1FAB" w:rsidRPr="00EC54C2" w:rsidRDefault="00FB1FAB" w:rsidP="00FB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Действительные числа – 11 ч</w:t>
            </w:r>
            <w:r w:rsid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асов</w:t>
            </w: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Cs/>
                <w:sz w:val="24"/>
                <w:szCs w:val="24"/>
              </w:rPr>
              <w:t>Целые и рациональные числа.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Бесконечно-убывающая геометрическая прогрессия.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Бесконечно-убывающая геометрическая прогрессия.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 w:rsidP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FB1FAB" w:rsidRPr="00FB1FAB" w:rsidTr="00FB1FAB">
        <w:tc>
          <w:tcPr>
            <w:tcW w:w="576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1" w:type="dxa"/>
            <w:shd w:val="clear" w:color="auto" w:fill="auto"/>
          </w:tcPr>
          <w:p w:rsidR="00FB1FAB" w:rsidRPr="00EC54C2" w:rsidRDefault="00FB1FAB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FB1FAB" w:rsidRPr="00EC54C2" w:rsidRDefault="00FB1FA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 1 «Действительные числа».</w:t>
            </w:r>
          </w:p>
        </w:tc>
        <w:tc>
          <w:tcPr>
            <w:tcW w:w="1659" w:type="dxa"/>
            <w:shd w:val="clear" w:color="auto" w:fill="auto"/>
          </w:tcPr>
          <w:p w:rsidR="00FB1FAB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FB1FAB" w:rsidRPr="00FB1FAB" w:rsidTr="00FB1FAB">
        <w:tc>
          <w:tcPr>
            <w:tcW w:w="9854" w:type="dxa"/>
            <w:gridSpan w:val="4"/>
            <w:shd w:val="clear" w:color="auto" w:fill="auto"/>
          </w:tcPr>
          <w:p w:rsidR="00FB1FAB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Введение в стереометрию  - 3 часа.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1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1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EC54C2" w:rsidRPr="00FB1FAB" w:rsidTr="00EC4E15">
        <w:tc>
          <w:tcPr>
            <w:tcW w:w="9854" w:type="dxa"/>
            <w:gridSpan w:val="4"/>
            <w:shd w:val="clear" w:color="auto" w:fill="auto"/>
          </w:tcPr>
          <w:p w:rsidR="00EC54C2" w:rsidRPr="00EC54C2" w:rsidRDefault="00EC54C2" w:rsidP="00EC5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Степенная функция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-9</w:t>
            </w: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асов</w:t>
            </w: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1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 w:rsidP="00EC54C2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1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Равносильные уравнения.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1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Равносильные неравенства.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1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 w:rsidP="00EC54C2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1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 w:rsidP="00EC54C2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«Степенная функция».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1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«Степенная функция».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1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1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№2 «</w:t>
            </w:r>
            <w:r w:rsidRPr="00EC54C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Степенная функция</w:t>
            </w:r>
            <w:r w:rsidRPr="00EC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EC54C2" w:rsidRPr="00FB1FAB" w:rsidTr="00EC4E15">
        <w:tc>
          <w:tcPr>
            <w:tcW w:w="9854" w:type="dxa"/>
            <w:gridSpan w:val="4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Параллельность прямых и плоскостей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- </w:t>
            </w:r>
            <w:r w:rsidRPr="00EC54C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15 часов.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(7ч. + 8 ч.)</w:t>
            </w:r>
          </w:p>
        </w:tc>
      </w:tr>
      <w:tr w:rsidR="00EC54C2" w:rsidRPr="00FB1FAB" w:rsidTr="00FB1FAB">
        <w:tc>
          <w:tcPr>
            <w:tcW w:w="576" w:type="dxa"/>
            <w:shd w:val="clear" w:color="auto" w:fill="auto"/>
          </w:tcPr>
          <w:p w:rsidR="00EC54C2" w:rsidRPr="00FB1FAB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1" w:type="dxa"/>
            <w:shd w:val="clear" w:color="auto" w:fill="auto"/>
          </w:tcPr>
          <w:p w:rsidR="00EC54C2" w:rsidRPr="00EC54C2" w:rsidRDefault="00EC54C2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EC54C2" w:rsidRPr="00EC54C2" w:rsidRDefault="00EC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1659" w:type="dxa"/>
            <w:shd w:val="clear" w:color="auto" w:fill="auto"/>
          </w:tcPr>
          <w:p w:rsidR="00EC54C2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281645" w:rsidRPr="00FB1FAB" w:rsidTr="00FB1FAB">
        <w:tc>
          <w:tcPr>
            <w:tcW w:w="576" w:type="dxa"/>
            <w:shd w:val="clear" w:color="auto" w:fill="auto"/>
          </w:tcPr>
          <w:p w:rsidR="00281645" w:rsidRPr="00FB1FAB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1" w:type="dxa"/>
            <w:shd w:val="clear" w:color="auto" w:fill="auto"/>
          </w:tcPr>
          <w:p w:rsidR="00281645" w:rsidRPr="00EC54C2" w:rsidRDefault="00281645" w:rsidP="00EC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281645" w:rsidRPr="00EC54C2" w:rsidRDefault="00281645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659" w:type="dxa"/>
            <w:shd w:val="clear" w:color="auto" w:fill="auto"/>
          </w:tcPr>
          <w:p w:rsidR="00281645" w:rsidRDefault="0028164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1" w:type="dxa"/>
            <w:shd w:val="clear" w:color="auto" w:fill="auto"/>
          </w:tcPr>
          <w:p w:rsidR="0095510A" w:rsidRPr="00EC54C2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EC54C2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95510A" w:rsidRPr="00FB1FAB" w:rsidTr="00CC245C">
        <w:trPr>
          <w:trHeight w:val="555"/>
        </w:trPr>
        <w:tc>
          <w:tcPr>
            <w:tcW w:w="576" w:type="dxa"/>
            <w:tcBorders>
              <w:bottom w:val="single" w:sz="36" w:space="0" w:color="auto"/>
            </w:tcBorders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1" w:type="dxa"/>
            <w:tcBorders>
              <w:bottom w:val="single" w:sz="36" w:space="0" w:color="auto"/>
            </w:tcBorders>
            <w:shd w:val="clear" w:color="auto" w:fill="auto"/>
          </w:tcPr>
          <w:p w:rsidR="0095510A" w:rsidRPr="00EC54C2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bottom w:val="single" w:sz="36" w:space="0" w:color="auto"/>
            </w:tcBorders>
            <w:shd w:val="clear" w:color="auto" w:fill="auto"/>
          </w:tcPr>
          <w:p w:rsidR="0095510A" w:rsidRPr="00EC54C2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«Параллельность прямой и плоскости»</w:t>
            </w:r>
          </w:p>
        </w:tc>
        <w:tc>
          <w:tcPr>
            <w:tcW w:w="1659" w:type="dxa"/>
            <w:tcBorders>
              <w:bottom w:val="single" w:sz="36" w:space="0" w:color="auto"/>
            </w:tcBorders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CC245C" w:rsidRPr="00FB1FAB" w:rsidTr="00CC245C">
        <w:tc>
          <w:tcPr>
            <w:tcW w:w="576" w:type="dxa"/>
            <w:tcBorders>
              <w:top w:val="single" w:sz="36" w:space="0" w:color="auto"/>
            </w:tcBorders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36" w:space="0" w:color="auto"/>
            </w:tcBorders>
            <w:shd w:val="clear" w:color="auto" w:fill="auto"/>
          </w:tcPr>
          <w:p w:rsidR="00CC245C" w:rsidRPr="00EC54C2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36" w:space="0" w:color="auto"/>
            </w:tcBorders>
            <w:shd w:val="clear" w:color="auto" w:fill="auto"/>
          </w:tcPr>
          <w:p w:rsidR="00CC245C" w:rsidRPr="00EC54C2" w:rsidRDefault="00CC245C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36" w:space="0" w:color="auto"/>
            </w:tcBorders>
            <w:shd w:val="clear" w:color="auto" w:fill="auto"/>
          </w:tcPr>
          <w:p w:rsidR="00CC245C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1" w:type="dxa"/>
            <w:shd w:val="clear" w:color="auto" w:fill="auto"/>
          </w:tcPr>
          <w:p w:rsidR="0095510A" w:rsidRPr="00EC54C2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EC54C2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прямые. Углы с сонаправленными сторонами. Угол между прямыми.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1" w:type="dxa"/>
            <w:shd w:val="clear" w:color="auto" w:fill="auto"/>
          </w:tcPr>
          <w:p w:rsidR="0095510A" w:rsidRPr="00EC54C2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EC54C2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«Аксиомы стереометрии», «Параллельность прямых, прямой и плоскости». Подготовка к контрольной работе.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1" w:type="dxa"/>
            <w:shd w:val="clear" w:color="auto" w:fill="auto"/>
          </w:tcPr>
          <w:p w:rsidR="0095510A" w:rsidRPr="00EC54C2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EC54C2" w:rsidRDefault="0095510A" w:rsidP="00EC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EC54C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Контрольная работа № 1 «Аксиомы стереометрии. Параллельность прямой и плоскости».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95510A" w:rsidRPr="00FB1FAB" w:rsidTr="00EC4E15">
        <w:tc>
          <w:tcPr>
            <w:tcW w:w="9854" w:type="dxa"/>
            <w:gridSpan w:val="4"/>
            <w:shd w:val="clear" w:color="auto" w:fill="auto"/>
          </w:tcPr>
          <w:p w:rsidR="0095510A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Показательная функция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- </w:t>
            </w:r>
            <w:r w:rsidRPr="002816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 часов.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1" w:type="dxa"/>
            <w:shd w:val="clear" w:color="auto" w:fill="auto"/>
          </w:tcPr>
          <w:p w:rsidR="0095510A" w:rsidRPr="00EC54C2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«Показательная функция».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1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 3 «</w:t>
            </w:r>
            <w:r w:rsidRPr="0095510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Показательная функция</w:t>
            </w:r>
            <w:r w:rsidRPr="009551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95510A" w:rsidRPr="00FB1FAB" w:rsidTr="00EC4E15">
        <w:tc>
          <w:tcPr>
            <w:tcW w:w="9854" w:type="dxa"/>
            <w:gridSpan w:val="4"/>
            <w:shd w:val="clear" w:color="auto" w:fill="auto"/>
          </w:tcPr>
          <w:p w:rsidR="0095510A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Параллельность прямых и плоскостей - 15 часов.(7ч. + 8 ч.)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Параллельность плоскостей. Свойства параллельных плоскостей.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Тетраэдр.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Параллелепипед.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сечений. Зачет № 1.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«Параллельность прямых и плоскостей». Подготовка к ЕГЭ. Подготовка к контрольной работе.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EC4E1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Контрольная работа № 2 «Параллельность прямых и плоскостей».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95510A" w:rsidRPr="00FB1FAB" w:rsidTr="00EC4E15">
        <w:tc>
          <w:tcPr>
            <w:tcW w:w="9854" w:type="dxa"/>
            <w:gridSpan w:val="4"/>
            <w:shd w:val="clear" w:color="auto" w:fill="auto"/>
          </w:tcPr>
          <w:p w:rsidR="0095510A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Логарифмическая функция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- </w:t>
            </w:r>
            <w:r w:rsidRPr="009551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14 ч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асов</w:t>
            </w:r>
            <w:r w:rsidRPr="009551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Логарифмы.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5510A" w:rsidRPr="00FB1FAB" w:rsidTr="00FB1FAB">
        <w:trPr>
          <w:trHeight w:val="261"/>
        </w:trPr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Логарифмы.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FB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lang w:eastAsia="ar-SA"/>
              </w:rPr>
            </w:pPr>
            <w:r w:rsidRPr="0095510A">
              <w:rPr>
                <w:rFonts w:ascii="Times New Roman" w:eastAsia="Calibri" w:hAnsi="Times New Roman" w:cs="Times New Roman"/>
                <w:b/>
                <w:i/>
                <w:color w:val="FF0000"/>
                <w:lang w:eastAsia="ar-SA"/>
              </w:rPr>
              <w:t>Промежуточная текущая аттестация за 1 полугодие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95510A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95510A" w:rsidRPr="00FB1FAB" w:rsidTr="00CC245C">
        <w:tc>
          <w:tcPr>
            <w:tcW w:w="576" w:type="dxa"/>
            <w:tcBorders>
              <w:bottom w:val="single" w:sz="36" w:space="0" w:color="auto"/>
            </w:tcBorders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1" w:type="dxa"/>
            <w:tcBorders>
              <w:bottom w:val="single" w:sz="36" w:space="0" w:color="auto"/>
            </w:tcBorders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bottom w:val="single" w:sz="36" w:space="0" w:color="auto"/>
            </w:tcBorders>
            <w:shd w:val="clear" w:color="auto" w:fill="auto"/>
          </w:tcPr>
          <w:p w:rsidR="0095510A" w:rsidRPr="0095510A" w:rsidRDefault="0095510A" w:rsidP="0095510A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1659" w:type="dxa"/>
            <w:tcBorders>
              <w:bottom w:val="single" w:sz="36" w:space="0" w:color="auto"/>
            </w:tcBorders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95510A" w:rsidRPr="00FB1FAB" w:rsidTr="00CC245C">
        <w:tc>
          <w:tcPr>
            <w:tcW w:w="576" w:type="dxa"/>
            <w:tcBorders>
              <w:top w:val="single" w:sz="36" w:space="0" w:color="auto"/>
            </w:tcBorders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1" w:type="dxa"/>
            <w:tcBorders>
              <w:top w:val="single" w:sz="36" w:space="0" w:color="auto"/>
            </w:tcBorders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top w:val="single" w:sz="36" w:space="0" w:color="auto"/>
            </w:tcBorders>
            <w:shd w:val="clear" w:color="auto" w:fill="auto"/>
          </w:tcPr>
          <w:p w:rsidR="0095510A" w:rsidRPr="0095510A" w:rsidRDefault="0095510A" w:rsidP="0095510A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659" w:type="dxa"/>
            <w:tcBorders>
              <w:top w:val="single" w:sz="36" w:space="0" w:color="auto"/>
            </w:tcBorders>
            <w:shd w:val="clear" w:color="auto" w:fill="auto"/>
          </w:tcPr>
          <w:p w:rsidR="0095510A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95510A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Логарифмическиенеравенства.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95510A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инеравенства.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95510A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еравенства.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95510A" w:rsidRDefault="0095510A" w:rsidP="00FB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1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 4 «</w:t>
            </w:r>
            <w:r w:rsidRPr="0095510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Логарифмическая функция</w:t>
            </w:r>
            <w:r w:rsidRPr="009551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95510A" w:rsidRPr="00FB1FAB" w:rsidTr="00EC4E15">
        <w:tc>
          <w:tcPr>
            <w:tcW w:w="8195" w:type="dxa"/>
            <w:gridSpan w:val="3"/>
            <w:shd w:val="clear" w:color="auto" w:fill="auto"/>
          </w:tcPr>
          <w:p w:rsidR="0095510A" w:rsidRPr="00CC245C" w:rsidRDefault="00CC245C" w:rsidP="00FB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Перпендикулярность прямых и плоскостей 17 часов.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 в пространстве. Параллельные </w:t>
            </w:r>
            <w:r w:rsidRPr="00C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прямые, перпендикулярные к плоскости.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 в пространстве. Параллельные прямые, перпендикулярные к плоскости.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Теорема о плоскости, перпендикулярной прямой. Теорема о прямой, перпендикулярной плоскости.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расстояние от точки до плоскости, ТТП.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угол между прямой и плоскостью.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свойства прямоугольного параллелепипеда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«Перпендикулярность прямых и плоскостей». 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 xml:space="preserve">Зачет № 2 по теме «Перпендикулярность прямых и плоскостей». Подготовка к контрольной работе. 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CC245C" w:rsidP="00EC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="00EC4E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 в пространстве. Параллельные прямые, перпендикулярные к плоскости.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95510A" w:rsidRPr="00FB1FAB" w:rsidTr="00FB1FAB">
        <w:tc>
          <w:tcPr>
            <w:tcW w:w="576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1" w:type="dxa"/>
            <w:shd w:val="clear" w:color="auto" w:fill="auto"/>
          </w:tcPr>
          <w:p w:rsidR="0095510A" w:rsidRPr="00FB1FAB" w:rsidRDefault="0095510A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95510A" w:rsidRPr="00CC245C" w:rsidRDefault="00CC245C" w:rsidP="00FB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CC245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Контрольная работа № 3 Перпендикулярность прямых и плоскостей.</w:t>
            </w:r>
          </w:p>
        </w:tc>
        <w:tc>
          <w:tcPr>
            <w:tcW w:w="1659" w:type="dxa"/>
            <w:shd w:val="clear" w:color="auto" w:fill="auto"/>
          </w:tcPr>
          <w:p w:rsidR="0095510A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CC245C" w:rsidRPr="00FB1FAB" w:rsidTr="00EC4E15">
        <w:tc>
          <w:tcPr>
            <w:tcW w:w="9854" w:type="dxa"/>
            <w:gridSpan w:val="4"/>
            <w:shd w:val="clear" w:color="auto" w:fill="auto"/>
          </w:tcPr>
          <w:p w:rsidR="00CC245C" w:rsidRPr="00CC245C" w:rsidRDefault="00CC245C" w:rsidP="00CC24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Тригонометрические формулы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</w:t>
            </w:r>
            <w:r w:rsidRPr="00CC24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Pr="00CC24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ас</w:t>
            </w:r>
            <w:r w:rsidRPr="00CC24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угла.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угла.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 и тангенса угла.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EC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углов </w:t>
            </w:r>
            <w:r w:rsidRPr="00CC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r w:rsidRPr="00CC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CC245C" w:rsidRPr="00FB1FAB" w:rsidTr="00FB1FAB">
        <w:tc>
          <w:tcPr>
            <w:tcW w:w="576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1" w:type="dxa"/>
            <w:shd w:val="clear" w:color="auto" w:fill="auto"/>
          </w:tcPr>
          <w:p w:rsidR="00CC245C" w:rsidRPr="00FB1FAB" w:rsidRDefault="00CC245C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CC245C" w:rsidRPr="00CC245C" w:rsidRDefault="00CC245C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1659" w:type="dxa"/>
            <w:shd w:val="clear" w:color="auto" w:fill="auto"/>
          </w:tcPr>
          <w:p w:rsidR="00CC245C" w:rsidRPr="00FB1FAB" w:rsidRDefault="00EC4E15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060A49" w:rsidRPr="00FB1FAB" w:rsidTr="00FB1FAB">
        <w:tc>
          <w:tcPr>
            <w:tcW w:w="576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1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060A49" w:rsidRPr="00CC245C" w:rsidRDefault="00060A49" w:rsidP="00970E4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угла.</w:t>
            </w:r>
          </w:p>
        </w:tc>
        <w:tc>
          <w:tcPr>
            <w:tcW w:w="1659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060A49" w:rsidRPr="00FB1FAB" w:rsidTr="00FB1FAB">
        <w:tc>
          <w:tcPr>
            <w:tcW w:w="576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060A49" w:rsidRPr="00CC245C" w:rsidRDefault="00060A49" w:rsidP="00970E4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угла.</w:t>
            </w:r>
          </w:p>
        </w:tc>
        <w:tc>
          <w:tcPr>
            <w:tcW w:w="1659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060A49" w:rsidRPr="00FB1FAB" w:rsidTr="00FB1FAB">
        <w:tc>
          <w:tcPr>
            <w:tcW w:w="576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1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060A49" w:rsidRPr="00CC245C" w:rsidRDefault="00060A49" w:rsidP="00060A4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1659" w:type="dxa"/>
            <w:shd w:val="clear" w:color="auto" w:fill="auto"/>
          </w:tcPr>
          <w:p w:rsidR="00060A49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  <w:bookmarkStart w:id="0" w:name="_GoBack"/>
            <w:bookmarkEnd w:id="0"/>
          </w:p>
        </w:tc>
      </w:tr>
      <w:tr w:rsidR="00060A49" w:rsidRPr="00FB1FAB" w:rsidTr="00FB1FAB">
        <w:tc>
          <w:tcPr>
            <w:tcW w:w="576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1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060A49" w:rsidRPr="00CC245C" w:rsidRDefault="00060A49" w:rsidP="00CC245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59" w:type="dxa"/>
            <w:shd w:val="clear" w:color="auto" w:fill="auto"/>
          </w:tcPr>
          <w:p w:rsidR="00060A49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060A49" w:rsidRPr="00FB1FAB" w:rsidTr="00FB1FAB">
        <w:tc>
          <w:tcPr>
            <w:tcW w:w="576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1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060A49" w:rsidRPr="00CC245C" w:rsidRDefault="00060A4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 5 «</w:t>
            </w:r>
            <w:r w:rsidRPr="00CC245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Тригонометрические </w:t>
            </w:r>
            <w:r w:rsidRPr="00CC245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lastRenderedPageBreak/>
              <w:t>формулы</w:t>
            </w:r>
            <w:r w:rsidRPr="00CC24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060A49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</w:tr>
      <w:tr w:rsidR="00060A49" w:rsidRPr="00FB1FAB" w:rsidTr="00FB1FAB">
        <w:tc>
          <w:tcPr>
            <w:tcW w:w="576" w:type="dxa"/>
            <w:shd w:val="clear" w:color="auto" w:fill="auto"/>
          </w:tcPr>
          <w:p w:rsidR="00060A49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71" w:type="dxa"/>
            <w:shd w:val="clear" w:color="auto" w:fill="auto"/>
          </w:tcPr>
          <w:p w:rsidR="00060A49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  <w:shd w:val="clear" w:color="auto" w:fill="auto"/>
          </w:tcPr>
          <w:p w:rsidR="00060A49" w:rsidRDefault="00060A4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«Тригонометрия».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060A49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060A49" w:rsidRPr="00FB1FAB" w:rsidTr="00FB1FAB">
        <w:tc>
          <w:tcPr>
            <w:tcW w:w="576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1" w:type="dxa"/>
            <w:shd w:val="clear" w:color="auto" w:fill="auto"/>
          </w:tcPr>
          <w:p w:rsidR="00060A49" w:rsidRPr="00FB1FAB" w:rsidRDefault="00060A49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060A49" w:rsidRDefault="00060A4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«Тригонометрия».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060A49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Default="00601E98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«Тригонометрия».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69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601E98" w:rsidRPr="00FB1FAB" w:rsidTr="00EC4E15">
        <w:tc>
          <w:tcPr>
            <w:tcW w:w="9854" w:type="dxa"/>
            <w:gridSpan w:val="4"/>
            <w:shd w:val="clear" w:color="auto" w:fill="auto"/>
          </w:tcPr>
          <w:p w:rsidR="00601E98" w:rsidRPr="00EC4E15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- </w:t>
            </w:r>
            <w:r w:rsidRPr="00EC4E1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11 часов.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Призма. Площадь поверхности призмы.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поверхности призмы.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призма. 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пирамида. Площадь поверхности правильной пирамиды.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многогранники. Площадь поверхности правильных многогранников.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 в многогранниках.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«Правильные многогранники»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Зачет № 3 по теме «Многогранники. Площадь поверхности призмы, пирамиды». Подготовка к контрольной работе.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EC4E1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«</w:t>
            </w:r>
            <w:r w:rsidRPr="00EC4E1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»</w:t>
            </w:r>
            <w:r w:rsidRPr="00EC4E1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601E98" w:rsidRPr="00FB1FAB" w:rsidTr="00EC4E15">
        <w:tc>
          <w:tcPr>
            <w:tcW w:w="9854" w:type="dxa"/>
            <w:gridSpan w:val="4"/>
            <w:shd w:val="clear" w:color="auto" w:fill="auto"/>
          </w:tcPr>
          <w:p w:rsidR="00601E98" w:rsidRPr="00EC4E15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Тригонометрические уравнения  - 15 часов.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 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A6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 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A6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 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A6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 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 w:rsidRPr="00E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 xml:space="preserve"> х=а.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тригонометрических уравнений. Подготовка к ЕГЭ.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FB1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C4E1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 6  «Тригонометрические уравнения».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601E98" w:rsidRPr="00FB1FAB" w:rsidTr="00EC4E15">
        <w:tc>
          <w:tcPr>
            <w:tcW w:w="9854" w:type="dxa"/>
            <w:gridSpan w:val="4"/>
            <w:shd w:val="clear" w:color="auto" w:fill="auto"/>
          </w:tcPr>
          <w:p w:rsidR="00601E98" w:rsidRPr="00EC4E15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Итоговое повторение геометрии за 10 класс 3 часа.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Итоговое  повторение. Аксиомы стереометрии и их следствия. Параллельность прямых и плоскостей.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66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ТТП, угол между прямой и плоскостью.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66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Многогранники.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66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601E98" w:rsidRPr="00FB1FAB" w:rsidTr="00EC4E15">
        <w:tc>
          <w:tcPr>
            <w:tcW w:w="9854" w:type="dxa"/>
            <w:gridSpan w:val="4"/>
            <w:shd w:val="clear" w:color="auto" w:fill="auto"/>
          </w:tcPr>
          <w:p w:rsidR="00601E98" w:rsidRPr="00EC4E15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4E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Итоговое повторение алгебры за 10 класс 6 часов.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 w:rsidP="00EC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C4E1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Итоговая контрольная работа за курс математики 10 класса.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Pr="00EC4E15" w:rsidRDefault="0060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C4E1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Промежуточная аттестация за курс математики 10 класса.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 Степенная функция.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601E98" w:rsidRPr="00FB1FAB" w:rsidTr="00FB1FAB">
        <w:tc>
          <w:tcPr>
            <w:tcW w:w="576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1" w:type="dxa"/>
            <w:shd w:val="clear" w:color="auto" w:fill="auto"/>
          </w:tcPr>
          <w:p w:rsidR="00601E98" w:rsidRPr="00FB1FAB" w:rsidRDefault="00601E98" w:rsidP="00FB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shd w:val="clear" w:color="auto" w:fill="auto"/>
          </w:tcPr>
          <w:p w:rsidR="00601E98" w:rsidRDefault="0060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 Степенная функция.</w:t>
            </w:r>
          </w:p>
        </w:tc>
        <w:tc>
          <w:tcPr>
            <w:tcW w:w="1659" w:type="dxa"/>
            <w:shd w:val="clear" w:color="auto" w:fill="auto"/>
          </w:tcPr>
          <w:p w:rsidR="00601E98" w:rsidRPr="00FB1FAB" w:rsidRDefault="00601E98" w:rsidP="003A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FB1FAB" w:rsidRPr="00F176F4" w:rsidRDefault="00FB1FAB" w:rsidP="008A3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FB1FAB" w:rsidRPr="00F176F4" w:rsidSect="008A315F">
          <w:footerReference w:type="default" r:id="rId8"/>
          <w:pgSz w:w="11906" w:h="16838"/>
          <w:pgMar w:top="1134" w:right="851" w:bottom="1134" w:left="851" w:header="709" w:footer="567" w:gutter="0"/>
          <w:pgNumType w:start="1"/>
          <w:cols w:space="708"/>
          <w:titlePg/>
          <w:docGrid w:linePitch="360"/>
        </w:sectPr>
      </w:pPr>
    </w:p>
    <w:p w:rsidR="008A315F" w:rsidRPr="008A315F" w:rsidRDefault="008A315F" w:rsidP="00204DDA">
      <w:pPr>
        <w:contextualSpacing/>
        <w:jc w:val="center"/>
        <w:rPr>
          <w:rFonts w:ascii="Times New Roman" w:hAnsi="Times New Roman" w:cs="Times New Roman"/>
        </w:rPr>
      </w:pPr>
    </w:p>
    <w:sectPr w:rsidR="008A315F" w:rsidRPr="008A315F" w:rsidSect="00204DDA">
      <w:pgSz w:w="16838" w:h="11906" w:orient="landscape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652" w:rsidRDefault="00B03652" w:rsidP="00570609">
      <w:pPr>
        <w:spacing w:after="0" w:line="240" w:lineRule="auto"/>
      </w:pPr>
      <w:r>
        <w:separator/>
      </w:r>
    </w:p>
  </w:endnote>
  <w:endnote w:type="continuationSeparator" w:id="1">
    <w:p w:rsidR="00B03652" w:rsidRDefault="00B03652" w:rsidP="0057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7098"/>
      <w:docPartObj>
        <w:docPartGallery w:val="Page Numbers (Bottom of Page)"/>
        <w:docPartUnique/>
      </w:docPartObj>
    </w:sdtPr>
    <w:sdtContent>
      <w:p w:rsidR="00EC4E15" w:rsidRDefault="008F79A2">
        <w:pPr>
          <w:pStyle w:val="ab"/>
          <w:jc w:val="center"/>
        </w:pPr>
        <w:r>
          <w:fldChar w:fldCharType="begin"/>
        </w:r>
        <w:r w:rsidR="00EC4E15">
          <w:instrText xml:space="preserve"> PAGE   \* MERGEFORMAT </w:instrText>
        </w:r>
        <w:r>
          <w:fldChar w:fldCharType="separate"/>
        </w:r>
        <w:r w:rsidR="00204DD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C4E15" w:rsidRDefault="00EC4E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652" w:rsidRDefault="00B03652" w:rsidP="00570609">
      <w:pPr>
        <w:spacing w:after="0" w:line="240" w:lineRule="auto"/>
      </w:pPr>
      <w:r>
        <w:separator/>
      </w:r>
    </w:p>
  </w:footnote>
  <w:footnote w:type="continuationSeparator" w:id="1">
    <w:p w:rsidR="00B03652" w:rsidRDefault="00B03652" w:rsidP="00570609">
      <w:pPr>
        <w:spacing w:after="0" w:line="240" w:lineRule="auto"/>
      </w:pPr>
      <w:r>
        <w:continuationSeparator/>
      </w:r>
    </w:p>
  </w:footnote>
  <w:footnote w:id="2">
    <w:p w:rsidR="00EC4E15" w:rsidRDefault="00EC4E15">
      <w:pPr>
        <w:pStyle w:val="a6"/>
      </w:pPr>
      <w:r>
        <w:rPr>
          <w:rStyle w:val="a5"/>
        </w:rPr>
        <w:footnoteRef/>
      </w:r>
      <w:r>
        <w:t xml:space="preserve"> Курсивом в тексте выделен материал, который подлежит изучению, но не включается в требования к уровню подготовки учащихся.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0A0"/>
    <w:multiLevelType w:val="multilevel"/>
    <w:tmpl w:val="30E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12ADC"/>
    <w:multiLevelType w:val="hybridMultilevel"/>
    <w:tmpl w:val="0ED2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94B70"/>
    <w:multiLevelType w:val="hybridMultilevel"/>
    <w:tmpl w:val="85E4F5B2"/>
    <w:lvl w:ilvl="0" w:tplc="509E10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940B4"/>
    <w:multiLevelType w:val="hybridMultilevel"/>
    <w:tmpl w:val="19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A0623"/>
    <w:multiLevelType w:val="hybridMultilevel"/>
    <w:tmpl w:val="13BEA4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B5C2D65"/>
    <w:multiLevelType w:val="hybridMultilevel"/>
    <w:tmpl w:val="5EE0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40455"/>
    <w:multiLevelType w:val="hybridMultilevel"/>
    <w:tmpl w:val="D4D6A8FA"/>
    <w:lvl w:ilvl="0" w:tplc="F60E2E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07286"/>
    <w:multiLevelType w:val="hybridMultilevel"/>
    <w:tmpl w:val="A35C7A9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068A3"/>
    <w:multiLevelType w:val="hybridMultilevel"/>
    <w:tmpl w:val="1EC6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24748"/>
    <w:multiLevelType w:val="hybridMultilevel"/>
    <w:tmpl w:val="8FA8C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990CC82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83BCE"/>
    <w:multiLevelType w:val="hybridMultilevel"/>
    <w:tmpl w:val="23C0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905FF"/>
    <w:multiLevelType w:val="hybridMultilevel"/>
    <w:tmpl w:val="DF42A90C"/>
    <w:lvl w:ilvl="0" w:tplc="45E23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4"/>
  </w:num>
  <w:num w:numId="15">
    <w:abstractNumId w:val="5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6C2"/>
    <w:rsid w:val="000233EE"/>
    <w:rsid w:val="00060A49"/>
    <w:rsid w:val="000808A5"/>
    <w:rsid w:val="00084B37"/>
    <w:rsid w:val="000916BF"/>
    <w:rsid w:val="000A3F3D"/>
    <w:rsid w:val="000B6220"/>
    <w:rsid w:val="00107282"/>
    <w:rsid w:val="00134304"/>
    <w:rsid w:val="00166D44"/>
    <w:rsid w:val="001747EE"/>
    <w:rsid w:val="001A06BF"/>
    <w:rsid w:val="001B4416"/>
    <w:rsid w:val="00204DDA"/>
    <w:rsid w:val="00231CBB"/>
    <w:rsid w:val="00271302"/>
    <w:rsid w:val="00275195"/>
    <w:rsid w:val="00281645"/>
    <w:rsid w:val="00297BAA"/>
    <w:rsid w:val="002D7022"/>
    <w:rsid w:val="002F66CD"/>
    <w:rsid w:val="003079FB"/>
    <w:rsid w:val="00325300"/>
    <w:rsid w:val="00335144"/>
    <w:rsid w:val="00350EA3"/>
    <w:rsid w:val="00352775"/>
    <w:rsid w:val="00371E5A"/>
    <w:rsid w:val="00380EAF"/>
    <w:rsid w:val="003A0879"/>
    <w:rsid w:val="003A08E9"/>
    <w:rsid w:val="003E28CB"/>
    <w:rsid w:val="00401F15"/>
    <w:rsid w:val="00421702"/>
    <w:rsid w:val="00421D1A"/>
    <w:rsid w:val="004445B9"/>
    <w:rsid w:val="00445984"/>
    <w:rsid w:val="00456C33"/>
    <w:rsid w:val="004C06A3"/>
    <w:rsid w:val="004C35B2"/>
    <w:rsid w:val="0052473D"/>
    <w:rsid w:val="00532C25"/>
    <w:rsid w:val="005531C7"/>
    <w:rsid w:val="00570609"/>
    <w:rsid w:val="005762C6"/>
    <w:rsid w:val="005764C6"/>
    <w:rsid w:val="005F36BD"/>
    <w:rsid w:val="00601E98"/>
    <w:rsid w:val="0061284C"/>
    <w:rsid w:val="006327D3"/>
    <w:rsid w:val="00635665"/>
    <w:rsid w:val="006462A9"/>
    <w:rsid w:val="006576B7"/>
    <w:rsid w:val="00680270"/>
    <w:rsid w:val="00683B1B"/>
    <w:rsid w:val="006C75B1"/>
    <w:rsid w:val="006E357A"/>
    <w:rsid w:val="006E5029"/>
    <w:rsid w:val="006E6398"/>
    <w:rsid w:val="006E6AC7"/>
    <w:rsid w:val="00704456"/>
    <w:rsid w:val="00745F29"/>
    <w:rsid w:val="007A2F63"/>
    <w:rsid w:val="007A4821"/>
    <w:rsid w:val="007C3198"/>
    <w:rsid w:val="007E5BB9"/>
    <w:rsid w:val="00843A10"/>
    <w:rsid w:val="00857FEA"/>
    <w:rsid w:val="0086195B"/>
    <w:rsid w:val="00867140"/>
    <w:rsid w:val="008A315F"/>
    <w:rsid w:val="008B6459"/>
    <w:rsid w:val="008C46C2"/>
    <w:rsid w:val="008D6B1E"/>
    <w:rsid w:val="008E762C"/>
    <w:rsid w:val="008F79A2"/>
    <w:rsid w:val="0095510A"/>
    <w:rsid w:val="009A1370"/>
    <w:rsid w:val="009C199B"/>
    <w:rsid w:val="00A17CA5"/>
    <w:rsid w:val="00A25FC1"/>
    <w:rsid w:val="00A506B8"/>
    <w:rsid w:val="00A53AE8"/>
    <w:rsid w:val="00B03652"/>
    <w:rsid w:val="00B478DD"/>
    <w:rsid w:val="00B84D38"/>
    <w:rsid w:val="00B87D53"/>
    <w:rsid w:val="00B9287C"/>
    <w:rsid w:val="00BA4F75"/>
    <w:rsid w:val="00BB2395"/>
    <w:rsid w:val="00BD23F3"/>
    <w:rsid w:val="00C03D77"/>
    <w:rsid w:val="00C173F5"/>
    <w:rsid w:val="00C42D8C"/>
    <w:rsid w:val="00C45E10"/>
    <w:rsid w:val="00CB1D5B"/>
    <w:rsid w:val="00CC245C"/>
    <w:rsid w:val="00CE1769"/>
    <w:rsid w:val="00D17C34"/>
    <w:rsid w:val="00D37DB7"/>
    <w:rsid w:val="00D63A57"/>
    <w:rsid w:val="00D70CC2"/>
    <w:rsid w:val="00DA01E6"/>
    <w:rsid w:val="00DB0410"/>
    <w:rsid w:val="00DC7A23"/>
    <w:rsid w:val="00DD288A"/>
    <w:rsid w:val="00E01735"/>
    <w:rsid w:val="00E049C2"/>
    <w:rsid w:val="00E12266"/>
    <w:rsid w:val="00E21C96"/>
    <w:rsid w:val="00E40958"/>
    <w:rsid w:val="00E66AE4"/>
    <w:rsid w:val="00E9245C"/>
    <w:rsid w:val="00E9760B"/>
    <w:rsid w:val="00EC4E15"/>
    <w:rsid w:val="00EC54C2"/>
    <w:rsid w:val="00EE571B"/>
    <w:rsid w:val="00EF0B42"/>
    <w:rsid w:val="00F1153A"/>
    <w:rsid w:val="00F116CE"/>
    <w:rsid w:val="00F176F4"/>
    <w:rsid w:val="00F37CA8"/>
    <w:rsid w:val="00FB1FAB"/>
    <w:rsid w:val="00FD5F89"/>
    <w:rsid w:val="00FF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34"/>
  </w:style>
  <w:style w:type="paragraph" w:styleId="2">
    <w:name w:val="heading 2"/>
    <w:basedOn w:val="a"/>
    <w:link w:val="20"/>
    <w:uiPriority w:val="99"/>
    <w:semiHidden/>
    <w:unhideWhenUsed/>
    <w:qFormat/>
    <w:rsid w:val="001A06BF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4">
    <w:name w:val="heading 4"/>
    <w:basedOn w:val="a"/>
    <w:link w:val="40"/>
    <w:uiPriority w:val="99"/>
    <w:unhideWhenUsed/>
    <w:qFormat/>
    <w:rsid w:val="001A06BF"/>
    <w:pPr>
      <w:spacing w:after="1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51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351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semiHidden/>
    <w:rsid w:val="00570609"/>
    <w:rPr>
      <w:vertAlign w:val="superscript"/>
    </w:rPr>
  </w:style>
  <w:style w:type="paragraph" w:styleId="a6">
    <w:name w:val="footnote text"/>
    <w:basedOn w:val="a"/>
    <w:link w:val="a7"/>
    <w:semiHidden/>
    <w:rsid w:val="0057060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70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706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7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706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7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70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6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B84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F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66CD"/>
  </w:style>
  <w:style w:type="paragraph" w:styleId="ab">
    <w:name w:val="footer"/>
    <w:basedOn w:val="a"/>
    <w:link w:val="ac"/>
    <w:uiPriority w:val="99"/>
    <w:unhideWhenUsed/>
    <w:rsid w:val="002F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66CD"/>
  </w:style>
  <w:style w:type="paragraph" w:styleId="ad">
    <w:name w:val="List Paragraph"/>
    <w:basedOn w:val="a"/>
    <w:uiPriority w:val="34"/>
    <w:qFormat/>
    <w:rsid w:val="00E017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1A06BF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0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1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1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uiPriority w:val="99"/>
    <w:rsid w:val="001A06BF"/>
  </w:style>
  <w:style w:type="character" w:customStyle="1" w:styleId="c21">
    <w:name w:val="c21"/>
    <w:basedOn w:val="a0"/>
    <w:uiPriority w:val="99"/>
    <w:rsid w:val="001A06BF"/>
  </w:style>
  <w:style w:type="character" w:customStyle="1" w:styleId="c15">
    <w:name w:val="c15"/>
    <w:basedOn w:val="a0"/>
    <w:uiPriority w:val="99"/>
    <w:rsid w:val="001A06BF"/>
  </w:style>
  <w:style w:type="paragraph" w:styleId="ae">
    <w:name w:val="Body Text"/>
    <w:basedOn w:val="a"/>
    <w:link w:val="af"/>
    <w:uiPriority w:val="99"/>
    <w:semiHidden/>
    <w:unhideWhenUsed/>
    <w:rsid w:val="008A31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A3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A315F"/>
    <w:rPr>
      <w:b/>
      <w:bCs/>
    </w:rPr>
  </w:style>
  <w:style w:type="paragraph" w:customStyle="1" w:styleId="af1">
    <w:name w:val="Стиль"/>
    <w:rsid w:val="008A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A3F3D"/>
    <w:rPr>
      <w:rFonts w:ascii="Times New Roman" w:hAnsi="Times New Roman" w:cs="Times New Roman" w:hint="default"/>
      <w:b/>
      <w:bCs/>
      <w:sz w:val="22"/>
      <w:szCs w:val="22"/>
    </w:rPr>
  </w:style>
  <w:style w:type="character" w:styleId="af2">
    <w:name w:val="Emphasis"/>
    <w:basedOn w:val="a0"/>
    <w:qFormat/>
    <w:rsid w:val="000A3F3D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0A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3F3D"/>
    <w:rPr>
      <w:rFonts w:ascii="Tahoma" w:hAnsi="Tahoma" w:cs="Tahoma"/>
      <w:sz w:val="16"/>
      <w:szCs w:val="16"/>
    </w:rPr>
  </w:style>
  <w:style w:type="paragraph" w:styleId="af5">
    <w:name w:val="No Spacing"/>
    <w:qFormat/>
    <w:rsid w:val="00657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1A06BF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4">
    <w:name w:val="heading 4"/>
    <w:basedOn w:val="a"/>
    <w:link w:val="40"/>
    <w:uiPriority w:val="99"/>
    <w:unhideWhenUsed/>
    <w:qFormat/>
    <w:rsid w:val="001A06BF"/>
    <w:pPr>
      <w:spacing w:after="1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51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351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semiHidden/>
    <w:rsid w:val="00570609"/>
    <w:rPr>
      <w:vertAlign w:val="superscript"/>
    </w:rPr>
  </w:style>
  <w:style w:type="paragraph" w:styleId="a6">
    <w:name w:val="footnote text"/>
    <w:basedOn w:val="a"/>
    <w:link w:val="a7"/>
    <w:semiHidden/>
    <w:rsid w:val="0057060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70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706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7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706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7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70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6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B84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F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66CD"/>
  </w:style>
  <w:style w:type="paragraph" w:styleId="ab">
    <w:name w:val="footer"/>
    <w:basedOn w:val="a"/>
    <w:link w:val="ac"/>
    <w:uiPriority w:val="99"/>
    <w:unhideWhenUsed/>
    <w:rsid w:val="002F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66CD"/>
  </w:style>
  <w:style w:type="paragraph" w:styleId="ad">
    <w:name w:val="List Paragraph"/>
    <w:basedOn w:val="a"/>
    <w:uiPriority w:val="34"/>
    <w:qFormat/>
    <w:rsid w:val="00E017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1A06BF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0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1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1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uiPriority w:val="99"/>
    <w:rsid w:val="001A06BF"/>
  </w:style>
  <w:style w:type="character" w:customStyle="1" w:styleId="c21">
    <w:name w:val="c21"/>
    <w:basedOn w:val="a0"/>
    <w:uiPriority w:val="99"/>
    <w:rsid w:val="001A06BF"/>
  </w:style>
  <w:style w:type="character" w:customStyle="1" w:styleId="c15">
    <w:name w:val="c15"/>
    <w:basedOn w:val="a0"/>
    <w:uiPriority w:val="99"/>
    <w:rsid w:val="001A06BF"/>
  </w:style>
  <w:style w:type="paragraph" w:styleId="ae">
    <w:name w:val="Body Text"/>
    <w:basedOn w:val="a"/>
    <w:link w:val="af"/>
    <w:uiPriority w:val="99"/>
    <w:semiHidden/>
    <w:unhideWhenUsed/>
    <w:rsid w:val="008A31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A3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A315F"/>
    <w:rPr>
      <w:b/>
      <w:bCs/>
    </w:rPr>
  </w:style>
  <w:style w:type="paragraph" w:customStyle="1" w:styleId="af1">
    <w:name w:val="Стиль"/>
    <w:rsid w:val="008A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A3F3D"/>
    <w:rPr>
      <w:rFonts w:ascii="Times New Roman" w:hAnsi="Times New Roman" w:cs="Times New Roman" w:hint="default"/>
      <w:b/>
      <w:bCs/>
      <w:sz w:val="22"/>
      <w:szCs w:val="22"/>
    </w:rPr>
  </w:style>
  <w:style w:type="character" w:styleId="af2">
    <w:name w:val="Emphasis"/>
    <w:basedOn w:val="a0"/>
    <w:qFormat/>
    <w:rsid w:val="000A3F3D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0A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3F3D"/>
    <w:rPr>
      <w:rFonts w:ascii="Tahoma" w:hAnsi="Tahoma" w:cs="Tahoma"/>
      <w:sz w:val="16"/>
      <w:szCs w:val="16"/>
    </w:rPr>
  </w:style>
  <w:style w:type="paragraph" w:styleId="af5">
    <w:name w:val="No Spacing"/>
    <w:qFormat/>
    <w:rsid w:val="006576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01BF-CBCB-4FEB-96C0-F863B359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5473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SmartBook32</cp:lastModifiedBy>
  <cp:revision>2</cp:revision>
  <cp:lastPrinted>2014-10-06T14:03:00Z</cp:lastPrinted>
  <dcterms:created xsi:type="dcterms:W3CDTF">2018-10-15T07:00:00Z</dcterms:created>
  <dcterms:modified xsi:type="dcterms:W3CDTF">2018-10-15T07:00:00Z</dcterms:modified>
</cp:coreProperties>
</file>