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19" w:rsidRDefault="00F52DA9" w:rsidP="00117B04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660515" cy="9156065"/>
            <wp:effectExtent l="0" t="0" r="6985" b="6985"/>
            <wp:docPr id="1" name="Рисунок 1" descr="C:\Users\USER\Pictures\2016-04-06 платные\платны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4-06 платные\платны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19" w:rsidRPr="00AC4919" w:rsidRDefault="00AC4919" w:rsidP="00117B04">
      <w:pPr>
        <w:pStyle w:val="a8"/>
        <w:jc w:val="center"/>
        <w:rPr>
          <w:rFonts w:ascii="Times New Roman" w:hAnsi="Times New Roman" w:cs="Times New Roman"/>
        </w:rPr>
      </w:pPr>
    </w:p>
    <w:p w:rsidR="00F52DA9" w:rsidRDefault="00F52DA9" w:rsidP="00AC4919">
      <w:pPr>
        <w:pStyle w:val="20"/>
        <w:shd w:val="clear" w:color="auto" w:fill="auto"/>
        <w:spacing w:after="22" w:line="190" w:lineRule="exact"/>
        <w:ind w:left="40"/>
      </w:pPr>
    </w:p>
    <w:p w:rsidR="00F52DA9" w:rsidRDefault="00F52DA9" w:rsidP="00AC4919">
      <w:pPr>
        <w:pStyle w:val="20"/>
        <w:shd w:val="clear" w:color="auto" w:fill="auto"/>
        <w:spacing w:after="22" w:line="190" w:lineRule="exact"/>
        <w:ind w:left="40"/>
      </w:pPr>
    </w:p>
    <w:p w:rsidR="00F52DA9" w:rsidRDefault="00F52DA9" w:rsidP="00AC4919">
      <w:pPr>
        <w:pStyle w:val="20"/>
        <w:shd w:val="clear" w:color="auto" w:fill="auto"/>
        <w:spacing w:after="22" w:line="190" w:lineRule="exact"/>
        <w:ind w:left="40"/>
      </w:pPr>
    </w:p>
    <w:p w:rsidR="00F52DA9" w:rsidRDefault="00F52DA9" w:rsidP="00AC4919">
      <w:pPr>
        <w:pStyle w:val="20"/>
        <w:shd w:val="clear" w:color="auto" w:fill="auto"/>
        <w:spacing w:after="22" w:line="190" w:lineRule="exact"/>
        <w:ind w:left="40"/>
      </w:pPr>
    </w:p>
    <w:p w:rsidR="00F52DA9" w:rsidRDefault="00F52DA9" w:rsidP="00AC4919">
      <w:pPr>
        <w:pStyle w:val="20"/>
        <w:shd w:val="clear" w:color="auto" w:fill="auto"/>
        <w:spacing w:after="22" w:line="190" w:lineRule="exact"/>
        <w:ind w:left="40"/>
      </w:pPr>
    </w:p>
    <w:p w:rsidR="00F52DA9" w:rsidRDefault="00F52DA9" w:rsidP="00AC4919">
      <w:pPr>
        <w:pStyle w:val="20"/>
        <w:shd w:val="clear" w:color="auto" w:fill="auto"/>
        <w:spacing w:after="22" w:line="190" w:lineRule="exact"/>
        <w:ind w:left="40"/>
      </w:pPr>
    </w:p>
    <w:p w:rsidR="00AC4919" w:rsidRPr="007F0143" w:rsidRDefault="00AC4919" w:rsidP="00AC4919">
      <w:pPr>
        <w:pStyle w:val="20"/>
        <w:shd w:val="clear" w:color="auto" w:fill="auto"/>
        <w:spacing w:after="22" w:line="190" w:lineRule="exact"/>
        <w:ind w:left="40"/>
        <w:rPr>
          <w:b/>
        </w:rPr>
      </w:pPr>
      <w:bookmarkStart w:id="0" w:name="_GoBack"/>
      <w:bookmarkEnd w:id="0"/>
      <w:r w:rsidRPr="00AC4919">
        <w:lastRenderedPageBreak/>
        <w:t>I</w:t>
      </w:r>
      <w:r w:rsidRPr="007F0143">
        <w:rPr>
          <w:b/>
        </w:rPr>
        <w:t>. Общие положения</w:t>
      </w:r>
    </w:p>
    <w:p w:rsidR="00AC4919" w:rsidRPr="00AC4919" w:rsidRDefault="00AC4919" w:rsidP="00AC4919">
      <w:pPr>
        <w:pStyle w:val="21"/>
        <w:shd w:val="clear" w:color="auto" w:fill="auto"/>
        <w:spacing w:before="0"/>
        <w:ind w:right="40" w:firstLine="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>I. I. Настоящее Положение разработано в соответствии с Гражданским Кодексом РФ. Законом РФ «О защите прав потребителей». Законом РФ «Об образовании</w:t>
      </w:r>
      <w:r w:rsidR="000F04BB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AC4919">
        <w:rPr>
          <w:rFonts w:ascii="Times New Roman" w:hAnsi="Times New Roman" w:cs="Times New Roman"/>
          <w:sz w:val="24"/>
          <w:szCs w:val="24"/>
        </w:rPr>
        <w:t>», Законом РФ «Об основных гарантиях прав детей». Постановлением Правительства РФ от 15 августа 2013г. № 706 «Об утверждении Правил оказания платных образовательных услуг», другими нормативно-правовыми актами РФ</w:t>
      </w:r>
      <w:r w:rsidR="00A6245B">
        <w:rPr>
          <w:rFonts w:ascii="Times New Roman" w:hAnsi="Times New Roman" w:cs="Times New Roman"/>
          <w:sz w:val="24"/>
          <w:szCs w:val="24"/>
        </w:rPr>
        <w:t>,</w:t>
      </w:r>
      <w:r w:rsidRPr="00AC4919">
        <w:rPr>
          <w:rFonts w:ascii="Times New Roman" w:hAnsi="Times New Roman" w:cs="Times New Roman"/>
          <w:sz w:val="24"/>
          <w:szCs w:val="24"/>
        </w:rPr>
        <w:t xml:space="preserve"> Уставом Муниципального бюджетного общеобразовательного учреждения - средней общеобразовательной школы № </w:t>
      </w:r>
      <w:r w:rsidR="00A6245B">
        <w:rPr>
          <w:rFonts w:ascii="Times New Roman" w:hAnsi="Times New Roman" w:cs="Times New Roman"/>
          <w:sz w:val="24"/>
          <w:szCs w:val="24"/>
        </w:rPr>
        <w:t>5 им Н. Островского</w:t>
      </w:r>
      <w:r w:rsidRPr="00AC4919">
        <w:rPr>
          <w:rFonts w:ascii="Times New Roman" w:hAnsi="Times New Roman" w:cs="Times New Roman"/>
          <w:sz w:val="24"/>
          <w:szCs w:val="24"/>
        </w:rPr>
        <w:t xml:space="preserve"> (далее - Школа) и определяет порядок и условия предоставления платных образовательных и иных услуг (далее - ПОУ) в </w:t>
      </w:r>
      <w:r w:rsidR="000F04BB">
        <w:rPr>
          <w:rFonts w:ascii="Times New Roman" w:hAnsi="Times New Roman" w:cs="Times New Roman"/>
          <w:sz w:val="24"/>
          <w:szCs w:val="24"/>
        </w:rPr>
        <w:t>МБОУ-СОШ №5</w:t>
      </w:r>
      <w:r w:rsidRPr="00AC4919">
        <w:rPr>
          <w:rFonts w:ascii="Times New Roman" w:hAnsi="Times New Roman" w:cs="Times New Roman"/>
          <w:sz w:val="24"/>
          <w:szCs w:val="24"/>
        </w:rPr>
        <w:t>.</w:t>
      </w:r>
    </w:p>
    <w:p w:rsidR="00AC4919" w:rsidRPr="00AC4919" w:rsidRDefault="00AC4919" w:rsidP="00AC4919">
      <w:pPr>
        <w:pStyle w:val="21"/>
        <w:numPr>
          <w:ilvl w:val="0"/>
          <w:numId w:val="1"/>
        </w:numPr>
        <w:shd w:val="clear" w:color="auto" w:fill="auto"/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Понятия, применяемые в Положении;</w:t>
      </w:r>
    </w:p>
    <w:p w:rsidR="00AC4919" w:rsidRPr="00AC4919" w:rsidRDefault="00AC4919" w:rsidP="00AC4919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left="560" w:right="40" w:hanging="18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потребители - юридические и физические лица, имеющие намерения заказать или приобрести, либо заказывающие, приобретающие или использующие товары (работы, услуги) исключительно для иных нужд, не связанных с извлечением прибыли:</w:t>
      </w:r>
    </w:p>
    <w:p w:rsidR="00AC4919" w:rsidRPr="00AC4919" w:rsidRDefault="00AC4919" w:rsidP="00AC4919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left="560" w:right="40" w:hanging="18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исполнитель - муниципальное бюджетное общеобразовательное учреждение, оказывающее услуги потребителям по возмездному договору;</w:t>
      </w:r>
    </w:p>
    <w:p w:rsidR="00AC4919" w:rsidRPr="00AC4919" w:rsidRDefault="00AC4919" w:rsidP="00AC4919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left="560" w:right="40" w:hanging="18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услуга - деятельность гражданина или юридического лица, направленная на удовлетворение потребностей других лиц, за исключением деятельности, осуществляемой на основе трудовых правоотношений;</w:t>
      </w:r>
    </w:p>
    <w:p w:rsidR="00AC4919" w:rsidRPr="00AC4919" w:rsidRDefault="00AC4919" w:rsidP="00AC4919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left="720" w:hanging="3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цена - денежное выражение стоимости товара, работы, услуги.</w:t>
      </w:r>
    </w:p>
    <w:p w:rsidR="00AC4919" w:rsidRPr="00AC4919" w:rsidRDefault="00AC4919" w:rsidP="00AC4919">
      <w:pPr>
        <w:pStyle w:val="21"/>
        <w:shd w:val="clear" w:color="auto" w:fill="auto"/>
        <w:spacing w:before="0" w:line="274" w:lineRule="exact"/>
        <w:ind w:left="40" w:right="40" w:firstLine="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C49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4919">
        <w:rPr>
          <w:rFonts w:ascii="Times New Roman" w:hAnsi="Times New Roman" w:cs="Times New Roman"/>
          <w:sz w:val="24"/>
          <w:szCs w:val="24"/>
        </w:rPr>
        <w:t xml:space="preserve">. Школа оказывает ПОУ на договорной основе в соответствии со своими уставными целями и задачами на основании лицензии на </w:t>
      </w:r>
      <w:proofErr w:type="gramStart"/>
      <w:r w:rsidRPr="00AC491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C491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порядке, предусмотренном законодательством РФ.</w:t>
      </w:r>
    </w:p>
    <w:p w:rsidR="00AC4919" w:rsidRPr="00AC4919" w:rsidRDefault="00AC4919" w:rsidP="00AC4919">
      <w:pPr>
        <w:pStyle w:val="21"/>
        <w:numPr>
          <w:ilvl w:val="0"/>
          <w:numId w:val="3"/>
        </w:numPr>
        <w:shd w:val="clear" w:color="auto" w:fill="auto"/>
        <w:spacing w:before="0" w:line="274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Вносить изменения и дополнения в настоящее Положение могут: директор Школы, члены Совета Школы. Родительского комитета Школы, педагогического совета.</w:t>
      </w:r>
    </w:p>
    <w:p w:rsidR="00AC4919" w:rsidRPr="00AC4919" w:rsidRDefault="00AC4919" w:rsidP="00AC4919">
      <w:pPr>
        <w:pStyle w:val="21"/>
        <w:shd w:val="clear" w:color="auto" w:fill="auto"/>
        <w:tabs>
          <w:tab w:val="right" w:pos="3371"/>
          <w:tab w:val="left" w:pos="3522"/>
        </w:tabs>
        <w:spacing w:before="0" w:line="274" w:lineRule="exact"/>
        <w:ind w:left="40"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>1.3. Положение принимается на неопределенный срок. Изменения и дополнения к Положению принимаются</w:t>
      </w:r>
      <w:r w:rsidRPr="00AC4919">
        <w:rPr>
          <w:rFonts w:ascii="Times New Roman" w:hAnsi="Times New Roman" w:cs="Times New Roman"/>
          <w:sz w:val="24"/>
          <w:szCs w:val="24"/>
        </w:rPr>
        <w:tab/>
        <w:t>в составе новой редакции, в соответствующем порядке.</w:t>
      </w:r>
    </w:p>
    <w:p w:rsidR="00AC4919" w:rsidRPr="00AC4919" w:rsidRDefault="00AC4919" w:rsidP="00AC4919">
      <w:pPr>
        <w:pStyle w:val="21"/>
        <w:shd w:val="clear" w:color="auto" w:fill="auto"/>
        <w:spacing w:before="0" w:line="2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>После принятия предыдущая редакция утрачивает силу.</w:t>
      </w:r>
    </w:p>
    <w:p w:rsidR="00AC4919" w:rsidRPr="007F0143" w:rsidRDefault="00AC4919" w:rsidP="00AC4919">
      <w:pPr>
        <w:pStyle w:val="20"/>
        <w:numPr>
          <w:ilvl w:val="0"/>
          <w:numId w:val="4"/>
        </w:numPr>
        <w:shd w:val="clear" w:color="auto" w:fill="auto"/>
        <w:spacing w:line="274" w:lineRule="exact"/>
        <w:ind w:left="40"/>
        <w:jc w:val="both"/>
        <w:rPr>
          <w:b/>
        </w:rPr>
      </w:pPr>
      <w:r w:rsidRPr="007F0143">
        <w:rPr>
          <w:b/>
        </w:rPr>
        <w:t xml:space="preserve"> Основные цели и задачи по оказанию платных образовательных и иных услуг</w:t>
      </w:r>
    </w:p>
    <w:p w:rsidR="00AC4919" w:rsidRPr="00AC4919" w:rsidRDefault="00AC4919" w:rsidP="00AC4919">
      <w:pPr>
        <w:pStyle w:val="21"/>
        <w:numPr>
          <w:ilvl w:val="1"/>
          <w:numId w:val="4"/>
        </w:numPr>
        <w:shd w:val="clear" w:color="auto" w:fill="auto"/>
        <w:spacing w:before="0" w:line="274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ПОУ в Школе предоставляется с целью всестороннего удовлетворения образовательных потребностей населения, создания оптимальных условий для развития и самоопределения личности детей.</w:t>
      </w:r>
    </w:p>
    <w:p w:rsidR="00AC4919" w:rsidRPr="00AC4919" w:rsidRDefault="00AC4919" w:rsidP="00AC4919">
      <w:pPr>
        <w:pStyle w:val="21"/>
        <w:numPr>
          <w:ilvl w:val="1"/>
          <w:numId w:val="4"/>
        </w:numPr>
        <w:shd w:val="clear" w:color="auto" w:fill="auto"/>
        <w:spacing w:before="0" w:line="274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Задачами деятельности по оказанию ПОУ является:</w:t>
      </w:r>
    </w:p>
    <w:p w:rsidR="00AC4919" w:rsidRPr="00AC4919" w:rsidRDefault="00AC4919" w:rsidP="00AC4919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left="720" w:right="40" w:hanging="3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потребителями своих образовательных потенциальных возможностей и создания образовательного процесса:</w:t>
      </w:r>
    </w:p>
    <w:p w:rsidR="00AC4919" w:rsidRPr="00AC4919" w:rsidRDefault="00AC4919" w:rsidP="00AC4919">
      <w:pPr>
        <w:pStyle w:val="21"/>
        <w:numPr>
          <w:ilvl w:val="0"/>
          <w:numId w:val="2"/>
        </w:numPr>
        <w:shd w:val="clear" w:color="auto" w:fill="auto"/>
        <w:spacing w:before="0" w:line="190" w:lineRule="exact"/>
        <w:ind w:left="720" w:hanging="3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охрана жизни и здоровья детей;</w:t>
      </w:r>
    </w:p>
    <w:p w:rsidR="00AC4919" w:rsidRPr="00AC4919" w:rsidRDefault="00AC4919" w:rsidP="00AC4919">
      <w:pPr>
        <w:pStyle w:val="21"/>
        <w:numPr>
          <w:ilvl w:val="0"/>
          <w:numId w:val="2"/>
        </w:numPr>
        <w:shd w:val="clear" w:color="auto" w:fill="auto"/>
        <w:spacing w:before="0" w:line="283" w:lineRule="exact"/>
        <w:ind w:left="720" w:right="40" w:hanging="3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привлечение внебюджетных источников финансирования образовательных Школы через повышение </w:t>
      </w:r>
      <w:proofErr w:type="gramStart"/>
      <w:r w:rsidRPr="00AC4919">
        <w:rPr>
          <w:rFonts w:ascii="Times New Roman" w:hAnsi="Times New Roman" w:cs="Times New Roman"/>
          <w:sz w:val="24"/>
          <w:szCs w:val="24"/>
        </w:rPr>
        <w:t>уровня оплаты труда работников Школы</w:t>
      </w:r>
      <w:proofErr w:type="gramEnd"/>
      <w:r w:rsidRPr="00AC4919">
        <w:rPr>
          <w:rFonts w:ascii="Times New Roman" w:hAnsi="Times New Roman" w:cs="Times New Roman"/>
          <w:sz w:val="24"/>
          <w:szCs w:val="24"/>
        </w:rPr>
        <w:t xml:space="preserve"> и совершенствования учебно-материальной базы.</w:t>
      </w:r>
    </w:p>
    <w:p w:rsidR="00AC4919" w:rsidRPr="00AC4919" w:rsidRDefault="00AC4919" w:rsidP="00AC4919">
      <w:pPr>
        <w:pStyle w:val="21"/>
        <w:numPr>
          <w:ilvl w:val="1"/>
          <w:numId w:val="4"/>
        </w:numPr>
        <w:shd w:val="clear" w:color="auto" w:fill="auto"/>
        <w:spacing w:before="0" w:line="274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Данное Положение регламентирует отношения, возникающие в сфере предоставления муниципальными образовательными учреждениями образовательных, предусмотренных уставом образовательного учреждения за пределами определяющих его статус основных образовательных программ.</w:t>
      </w:r>
    </w:p>
    <w:p w:rsidR="00AC4919" w:rsidRPr="007F0143" w:rsidRDefault="00AC4919" w:rsidP="00AC4919">
      <w:pPr>
        <w:pStyle w:val="20"/>
        <w:numPr>
          <w:ilvl w:val="0"/>
          <w:numId w:val="4"/>
        </w:numPr>
        <w:shd w:val="clear" w:color="auto" w:fill="auto"/>
        <w:spacing w:line="274" w:lineRule="exact"/>
        <w:ind w:left="40"/>
        <w:jc w:val="both"/>
        <w:rPr>
          <w:b/>
        </w:rPr>
      </w:pPr>
      <w:r w:rsidRPr="007F0143">
        <w:rPr>
          <w:b/>
        </w:rPr>
        <w:t xml:space="preserve"> Организация работы по предоставлению ПОУ</w:t>
      </w:r>
    </w:p>
    <w:p w:rsidR="00AC4919" w:rsidRPr="00AC4919" w:rsidRDefault="00AC4919" w:rsidP="00AC4919">
      <w:pPr>
        <w:pStyle w:val="21"/>
        <w:shd w:val="clear" w:color="auto" w:fill="auto"/>
        <w:spacing w:before="0" w:line="302" w:lineRule="exact"/>
        <w:ind w:left="40"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>3.1.Школа может оказывать следующие виды и типы платных образовательных услуг (образовательных, развивающих, оздоровительных).</w:t>
      </w:r>
    </w:p>
    <w:p w:rsidR="00AC4919" w:rsidRPr="00AC4919" w:rsidRDefault="00AC4919" w:rsidP="00AC4919">
      <w:pPr>
        <w:pStyle w:val="21"/>
        <w:shd w:val="clear" w:color="auto" w:fill="auto"/>
        <w:spacing w:before="0" w:line="190" w:lineRule="exact"/>
        <w:ind w:left="40" w:firstLine="680"/>
        <w:jc w:val="left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>Образовательные и развивающие услуги:</w:t>
      </w:r>
    </w:p>
    <w:p w:rsidR="00AC4919" w:rsidRPr="00AC4919" w:rsidRDefault="00AC4919" w:rsidP="00AC4919">
      <w:pPr>
        <w:pStyle w:val="21"/>
        <w:numPr>
          <w:ilvl w:val="0"/>
          <w:numId w:val="5"/>
        </w:numPr>
        <w:shd w:val="clear" w:color="auto" w:fill="auto"/>
        <w:spacing w:before="0" w:line="283" w:lineRule="exact"/>
        <w:ind w:left="560" w:right="4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реализация образовательных программ различной направленности, преподавание специальных курсов, циклов дисциплин за пределами основных общеобразовательных программ, определяющих статус Школы, при условии, что данные программы не финансируются из бюджета;</w:t>
      </w:r>
    </w:p>
    <w:p w:rsidR="00AC4919" w:rsidRPr="00AC4919" w:rsidRDefault="00AC4919" w:rsidP="00AC4919">
      <w:pPr>
        <w:pStyle w:val="21"/>
        <w:numPr>
          <w:ilvl w:val="0"/>
          <w:numId w:val="5"/>
        </w:numPr>
        <w:shd w:val="clear" w:color="auto" w:fill="auto"/>
        <w:spacing w:before="0" w:line="190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AC4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91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учение информационных технологий</w:t>
      </w:r>
      <w:r w:rsidRPr="00AC4919">
        <w:rPr>
          <w:rFonts w:ascii="Times New Roman" w:hAnsi="Times New Roman" w:cs="Times New Roman"/>
          <w:sz w:val="24"/>
          <w:szCs w:val="24"/>
        </w:rPr>
        <w:t xml:space="preserve"> (офисные технологии, программирование.</w:t>
      </w:r>
      <w:proofErr w:type="gramEnd"/>
    </w:p>
    <w:p w:rsidR="00AC4919" w:rsidRPr="00AC4919" w:rsidRDefault="00AC4919" w:rsidP="00117B04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</w:p>
    <w:p w:rsidR="00C45E21" w:rsidRPr="00C45E21" w:rsidRDefault="00C45E21" w:rsidP="002751C9">
      <w:pPr>
        <w:pStyle w:val="1"/>
        <w:shd w:val="clear" w:color="auto" w:fill="auto"/>
        <w:ind w:left="380" w:right="40"/>
        <w:jc w:val="left"/>
        <w:rPr>
          <w:b w:val="0"/>
        </w:rPr>
      </w:pPr>
      <w:r w:rsidRPr="00C45E21">
        <w:rPr>
          <w:b w:val="0"/>
        </w:rPr>
        <w:t xml:space="preserve">тестовые технологии, </w:t>
      </w:r>
      <w:proofErr w:type="spellStart"/>
      <w:r w:rsidRPr="00C45E21">
        <w:rPr>
          <w:b w:val="0"/>
        </w:rPr>
        <w:t>логознание</w:t>
      </w:r>
      <w:proofErr w:type="spellEnd"/>
      <w:r w:rsidRPr="00C45E21">
        <w:rPr>
          <w:b w:val="0"/>
        </w:rPr>
        <w:t>, занимательная информатика, графика и дизайн в информатике);</w:t>
      </w:r>
    </w:p>
    <w:p w:rsidR="00C45E21" w:rsidRPr="00C45E21" w:rsidRDefault="00C45E21" w:rsidP="00C45E21">
      <w:pPr>
        <w:pStyle w:val="1"/>
        <w:numPr>
          <w:ilvl w:val="0"/>
          <w:numId w:val="6"/>
        </w:numPr>
        <w:shd w:val="clear" w:color="auto" w:fill="auto"/>
        <w:spacing w:line="210" w:lineRule="exact"/>
        <w:ind w:left="380"/>
        <w:jc w:val="left"/>
        <w:rPr>
          <w:b w:val="0"/>
        </w:rPr>
      </w:pPr>
      <w:r w:rsidRPr="00C45E21">
        <w:rPr>
          <w:b w:val="0"/>
        </w:rPr>
        <w:t xml:space="preserve"> «Школа будущего первоклассника»;</w:t>
      </w:r>
    </w:p>
    <w:p w:rsidR="00C45E21" w:rsidRPr="00C45E21" w:rsidRDefault="00C45E21" w:rsidP="00C45E21">
      <w:pPr>
        <w:pStyle w:val="1"/>
        <w:shd w:val="clear" w:color="auto" w:fill="auto"/>
        <w:spacing w:line="269" w:lineRule="exact"/>
        <w:ind w:left="380" w:right="40" w:firstLine="320"/>
        <w:jc w:val="left"/>
        <w:rPr>
          <w:b w:val="0"/>
        </w:rPr>
      </w:pPr>
      <w:proofErr w:type="gramStart"/>
      <w:r w:rsidRPr="00C45E21">
        <w:rPr>
          <w:b w:val="0"/>
        </w:rPr>
        <w:t xml:space="preserve">объединения по интересам (по основам журналистики, </w:t>
      </w:r>
      <w:proofErr w:type="spellStart"/>
      <w:r w:rsidRPr="00C45E21">
        <w:rPr>
          <w:b w:val="0"/>
        </w:rPr>
        <w:t>бисероплетение</w:t>
      </w:r>
      <w:proofErr w:type="spellEnd"/>
      <w:r w:rsidRPr="00C45E21">
        <w:rPr>
          <w:b w:val="0"/>
        </w:rPr>
        <w:t>. хореография, современному танцу, театральному и вокальному мастерству.</w:t>
      </w:r>
      <w:proofErr w:type="gramEnd"/>
      <w:r w:rsidRPr="00C45E21">
        <w:rPr>
          <w:b w:val="0"/>
        </w:rPr>
        <w:t xml:space="preserve"> </w:t>
      </w:r>
      <w:proofErr w:type="gramStart"/>
      <w:r w:rsidRPr="00C45E21">
        <w:rPr>
          <w:b w:val="0"/>
        </w:rPr>
        <w:t>Театр мод): группы кратковременного пребывания детей (педагогическое сопровождение обучающихся начальной школы во второй половине дня).</w:t>
      </w:r>
      <w:proofErr w:type="gramEnd"/>
    </w:p>
    <w:p w:rsidR="00C45E21" w:rsidRPr="00C45E21" w:rsidRDefault="00C45E21" w:rsidP="00C45E21">
      <w:pPr>
        <w:pStyle w:val="1"/>
        <w:shd w:val="clear" w:color="auto" w:fill="auto"/>
        <w:spacing w:line="269" w:lineRule="exact"/>
        <w:ind w:left="160" w:firstLine="520"/>
        <w:jc w:val="left"/>
        <w:rPr>
          <w:b w:val="0"/>
        </w:rPr>
      </w:pPr>
      <w:r w:rsidRPr="00C45E21">
        <w:rPr>
          <w:b w:val="0"/>
        </w:rPr>
        <w:t>Оздоровительные услуги:</w:t>
      </w:r>
    </w:p>
    <w:p w:rsidR="00C45E21" w:rsidRPr="00C45E21" w:rsidRDefault="00C45E21" w:rsidP="00C45E21">
      <w:pPr>
        <w:pStyle w:val="1"/>
        <w:numPr>
          <w:ilvl w:val="0"/>
          <w:numId w:val="6"/>
        </w:numPr>
        <w:shd w:val="clear" w:color="auto" w:fill="auto"/>
        <w:spacing w:line="269" w:lineRule="exact"/>
        <w:ind w:left="380"/>
        <w:jc w:val="left"/>
        <w:rPr>
          <w:b w:val="0"/>
        </w:rPr>
      </w:pPr>
      <w:r w:rsidRPr="00C45E21">
        <w:rPr>
          <w:b w:val="0"/>
        </w:rPr>
        <w:lastRenderedPageBreak/>
        <w:t xml:space="preserve"> группы укрепления здоровья;</w:t>
      </w:r>
    </w:p>
    <w:p w:rsidR="00C45E21" w:rsidRPr="00C45E21" w:rsidRDefault="00C45E21" w:rsidP="00C45E21">
      <w:pPr>
        <w:pStyle w:val="1"/>
        <w:numPr>
          <w:ilvl w:val="0"/>
          <w:numId w:val="6"/>
        </w:numPr>
        <w:shd w:val="clear" w:color="auto" w:fill="auto"/>
        <w:spacing w:line="250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</w:t>
      </w:r>
      <w:proofErr w:type="gramStart"/>
      <w:r w:rsidRPr="00C45E21">
        <w:rPr>
          <w:b w:val="0"/>
        </w:rPr>
        <w:t xml:space="preserve">спортивные секции и группы (айкидо, каратэ, </w:t>
      </w:r>
      <w:proofErr w:type="spellStart"/>
      <w:r w:rsidRPr="00C45E21">
        <w:rPr>
          <w:b w:val="0"/>
        </w:rPr>
        <w:t>стрейчинг</w:t>
      </w:r>
      <w:proofErr w:type="spellEnd"/>
      <w:r w:rsidRPr="00C45E21">
        <w:rPr>
          <w:b w:val="0"/>
        </w:rPr>
        <w:t>, туризм, аэробика, ритмика, фитнес, баскетбол, волейбол).</w:t>
      </w:r>
      <w:proofErr w:type="gramEnd"/>
    </w:p>
    <w:p w:rsidR="00C45E21" w:rsidRPr="00C45E21" w:rsidRDefault="00C45E21" w:rsidP="00C45E21">
      <w:pPr>
        <w:pStyle w:val="3"/>
        <w:framePr w:h="90" w:wrap="around" w:vAnchor="text" w:hAnchor="margin" w:x="-129" w:y="63"/>
        <w:shd w:val="clear" w:color="auto" w:fill="auto"/>
        <w:spacing w:line="9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C45E21" w:rsidRPr="00C45E21" w:rsidRDefault="00C45E21" w:rsidP="00C45E21">
      <w:pPr>
        <w:pStyle w:val="1"/>
        <w:shd w:val="clear" w:color="auto" w:fill="auto"/>
        <w:spacing w:line="210" w:lineRule="exact"/>
        <w:ind w:left="-142"/>
        <w:jc w:val="left"/>
        <w:rPr>
          <w:b w:val="0"/>
        </w:rPr>
      </w:pPr>
      <w:r>
        <w:rPr>
          <w:b w:val="0"/>
        </w:rPr>
        <w:t xml:space="preserve">3.2 </w:t>
      </w:r>
      <w:r w:rsidRPr="00C45E21">
        <w:rPr>
          <w:b w:val="0"/>
        </w:rPr>
        <w:t>Компетенция Школы:</w:t>
      </w:r>
    </w:p>
    <w:p w:rsidR="00C45E21" w:rsidRPr="00C45E21" w:rsidRDefault="00C45E21" w:rsidP="00C45E21">
      <w:pPr>
        <w:pStyle w:val="1"/>
        <w:shd w:val="clear" w:color="auto" w:fill="auto"/>
        <w:spacing w:line="269" w:lineRule="exact"/>
        <w:ind w:left="380" w:right="40" w:firstLine="320"/>
        <w:jc w:val="left"/>
        <w:rPr>
          <w:b w:val="0"/>
        </w:rPr>
      </w:pPr>
      <w:r w:rsidRPr="00C45E21">
        <w:rPr>
          <w:b w:val="0"/>
        </w:rPr>
        <w:t>оказывает ПОУ потребителям только по желанию и за рамками основных общеобразовательных программ и объемов образовательных услуг, предусмотренных государственными стандартами общего образования;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69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определяет договором условия предоставления ПОУ (стоимость, порядок сроки их предоставления) на условиях добровольного волеизъявления;</w:t>
      </w:r>
    </w:p>
    <w:p w:rsidR="00C45E21" w:rsidRPr="00C45E21" w:rsidRDefault="00C45E21" w:rsidP="00C45E21">
      <w:pPr>
        <w:pStyle w:val="4"/>
        <w:framePr w:h="240" w:wrap="around" w:vAnchor="text" w:hAnchor="margin" w:x="-609" w:y="452"/>
        <w:shd w:val="clear" w:color="auto" w:fill="auto"/>
        <w:spacing w:line="240" w:lineRule="exact"/>
        <w:rPr>
          <w:sz w:val="24"/>
          <w:szCs w:val="24"/>
        </w:rPr>
      </w:pPr>
      <w:r>
        <w:rPr>
          <w:spacing w:val="-40"/>
          <w:sz w:val="24"/>
          <w:szCs w:val="24"/>
        </w:rPr>
        <w:t xml:space="preserve"> </w:t>
      </w:r>
      <w:r w:rsidRPr="00C45E21">
        <w:rPr>
          <w:spacing w:val="-40"/>
          <w:sz w:val="24"/>
          <w:szCs w:val="24"/>
        </w:rPr>
        <w:t>\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реализует ПОУ за счет внебюджетных средств и не может оказывать их взамен и/или в рамках основной и образовательной деятельности, финансируемой из бюджета: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/>
        <w:jc w:val="left"/>
        <w:rPr>
          <w:b w:val="0"/>
        </w:rPr>
      </w:pPr>
      <w:r w:rsidRPr="00C45E21">
        <w:rPr>
          <w:b w:val="0"/>
        </w:rPr>
        <w:t xml:space="preserve"> изучает потребность населения в платных образовательных услугах: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/>
        <w:jc w:val="left"/>
        <w:rPr>
          <w:b w:val="0"/>
        </w:rPr>
      </w:pPr>
      <w:r w:rsidRPr="00C45E21">
        <w:rPr>
          <w:b w:val="0"/>
        </w:rPr>
        <w:t xml:space="preserve"> предоставляет потребителям перечень </w:t>
      </w:r>
      <w:proofErr w:type="gramStart"/>
      <w:r w:rsidRPr="00C45E21">
        <w:rPr>
          <w:b w:val="0"/>
        </w:rPr>
        <w:t>планируемых</w:t>
      </w:r>
      <w:proofErr w:type="gramEnd"/>
      <w:r w:rsidRPr="00C45E21">
        <w:rPr>
          <w:b w:val="0"/>
        </w:rPr>
        <w:t xml:space="preserve"> ПОУ: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создает условия для реализации ПОУ. гарантируя при этом охрану жизни и безопасность здоровья потребителей: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открытие ПОУ производит при наличии соответствующей программы, лица, ответственного за ее реализацию, на основании заявления потребителя и на добровольной основе;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/>
        <w:jc w:val="left"/>
        <w:rPr>
          <w:b w:val="0"/>
        </w:rPr>
      </w:pPr>
      <w:r w:rsidRPr="00C45E21">
        <w:rPr>
          <w:b w:val="0"/>
        </w:rPr>
        <w:t xml:space="preserve"> обеспечивает реализацию ПОУ квалифицированными кадрами;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оформляет трудовые отношения в виде трудовых договоров с юридическими и физическими лицами;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/>
        <w:jc w:val="left"/>
        <w:rPr>
          <w:b w:val="0"/>
        </w:rPr>
      </w:pPr>
      <w:r w:rsidRPr="00C45E21">
        <w:rPr>
          <w:b w:val="0"/>
        </w:rPr>
        <w:t xml:space="preserve"> оформляет с потребителями договор на оказание ПОУ;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издает приказ об организации ПОУ в Школе, в котором отражается состав участников, утверждение сметы, организация работы Школы по реализации ПОУ (расписание, сетка занятий, график работы педагогов);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зачисляет ребенка на ПОУ на основании заявления родителей (законных представителей);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при заключении договора знакомит родителей (законных представителей) с настоящим Положением и пакетом нормативных и финансовых документов, определяющих порядок оказания ПОУ;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380" w:right="40"/>
        <w:jc w:val="left"/>
        <w:rPr>
          <w:b w:val="0"/>
        </w:rPr>
      </w:pPr>
      <w:r w:rsidRPr="00C45E21">
        <w:rPr>
          <w:b w:val="0"/>
        </w:rPr>
        <w:t xml:space="preserve"> обеспечивает доступность информации об оказании ПОУ для всех участников образовательного процесса и наглядности в помещении Школы;</w:t>
      </w:r>
    </w:p>
    <w:p w:rsidR="00C45E21" w:rsidRPr="00C45E21" w:rsidRDefault="00C45E21" w:rsidP="00C45E21">
      <w:pPr>
        <w:pStyle w:val="1"/>
        <w:numPr>
          <w:ilvl w:val="0"/>
          <w:numId w:val="7"/>
        </w:numPr>
        <w:shd w:val="clear" w:color="auto" w:fill="auto"/>
        <w:spacing w:line="274" w:lineRule="exact"/>
        <w:ind w:left="540" w:right="40" w:hanging="160"/>
        <w:jc w:val="left"/>
        <w:rPr>
          <w:b w:val="0"/>
        </w:rPr>
      </w:pPr>
      <w:r w:rsidRPr="00C45E21">
        <w:rPr>
          <w:b w:val="0"/>
        </w:rPr>
        <w:t xml:space="preserve"> предоставляет льготы на оказание ПОУ, которые ежегодно закрепляются приказом директора Школы.</w:t>
      </w:r>
    </w:p>
    <w:p w:rsidR="007F0143" w:rsidRDefault="00C45E21" w:rsidP="00C45E21">
      <w:pPr>
        <w:pStyle w:val="20"/>
        <w:shd w:val="clear" w:color="auto" w:fill="auto"/>
        <w:ind w:left="160" w:right="600"/>
      </w:pPr>
      <w:r>
        <w:rPr>
          <w:rStyle w:val="20pt"/>
          <w:rFonts w:eastAsia="Lucida Sans Unicode"/>
          <w:b w:val="0"/>
          <w:sz w:val="24"/>
          <w:szCs w:val="24"/>
        </w:rPr>
        <w:t>3.3.</w:t>
      </w:r>
      <w:r w:rsidRPr="00C45E21">
        <w:rPr>
          <w:rStyle w:val="20pt"/>
          <w:rFonts w:eastAsia="Lucida Sans Unicode"/>
          <w:b w:val="0"/>
          <w:sz w:val="24"/>
          <w:szCs w:val="24"/>
        </w:rPr>
        <w:t xml:space="preserve"> </w:t>
      </w:r>
      <w:r w:rsidRPr="007F0143">
        <w:rPr>
          <w:b/>
        </w:rPr>
        <w:t>Основные права и обязанности исполнителей платных образовательных услуг.</w:t>
      </w:r>
      <w:r w:rsidRPr="00C45E21">
        <w:t xml:space="preserve"> </w:t>
      </w:r>
    </w:p>
    <w:p w:rsidR="00C45E21" w:rsidRPr="00C45E21" w:rsidRDefault="00C45E21" w:rsidP="00C45E21">
      <w:pPr>
        <w:pStyle w:val="20"/>
        <w:shd w:val="clear" w:color="auto" w:fill="auto"/>
        <w:ind w:left="160" w:right="600"/>
      </w:pPr>
      <w:r w:rsidRPr="00C45E21">
        <w:rPr>
          <w:rStyle w:val="20pt"/>
          <w:rFonts w:eastAsia="Lucida Sans Unicode"/>
          <w:b w:val="0"/>
          <w:sz w:val="24"/>
          <w:szCs w:val="24"/>
        </w:rPr>
        <w:t>Исполнители ПОУ имеют право:</w:t>
      </w:r>
    </w:p>
    <w:p w:rsidR="00C45E21" w:rsidRDefault="00C45E21" w:rsidP="00C45E21">
      <w:pPr>
        <w:pStyle w:val="1"/>
        <w:numPr>
          <w:ilvl w:val="0"/>
          <w:numId w:val="9"/>
        </w:numPr>
        <w:shd w:val="clear" w:color="auto" w:fill="auto"/>
        <w:spacing w:line="274" w:lineRule="exact"/>
        <w:ind w:right="40"/>
        <w:jc w:val="left"/>
        <w:rPr>
          <w:b w:val="0"/>
        </w:rPr>
      </w:pPr>
      <w:r w:rsidRPr="00C45E21">
        <w:rPr>
          <w:b w:val="0"/>
        </w:rPr>
        <w:t xml:space="preserve">рекламировать свою деятельность по предоставлению услуг; </w:t>
      </w:r>
    </w:p>
    <w:p w:rsidR="00C45E21" w:rsidRDefault="00C45E21" w:rsidP="00C45E21">
      <w:pPr>
        <w:pStyle w:val="1"/>
        <w:numPr>
          <w:ilvl w:val="0"/>
          <w:numId w:val="9"/>
        </w:numPr>
        <w:shd w:val="clear" w:color="auto" w:fill="auto"/>
        <w:spacing w:line="274" w:lineRule="exact"/>
        <w:ind w:right="40"/>
        <w:jc w:val="left"/>
        <w:rPr>
          <w:b w:val="0"/>
        </w:rPr>
      </w:pPr>
      <w:r w:rsidRPr="00C45E21">
        <w:rPr>
          <w:b w:val="0"/>
        </w:rPr>
        <w:t xml:space="preserve">выбирать способ исполнения услуг; </w:t>
      </w:r>
    </w:p>
    <w:p w:rsidR="00C45E21" w:rsidRPr="00C45E21" w:rsidRDefault="00C45E21" w:rsidP="00C45E21">
      <w:pPr>
        <w:pStyle w:val="1"/>
        <w:numPr>
          <w:ilvl w:val="0"/>
          <w:numId w:val="9"/>
        </w:numPr>
        <w:shd w:val="clear" w:color="auto" w:fill="auto"/>
        <w:spacing w:line="274" w:lineRule="exact"/>
        <w:ind w:right="40"/>
        <w:jc w:val="left"/>
        <w:rPr>
          <w:b w:val="0"/>
        </w:rPr>
      </w:pPr>
      <w:r w:rsidRPr="00C45E21">
        <w:rPr>
          <w:b w:val="0"/>
        </w:rPr>
        <w:t>согласовывать условия договора на оказание услуг;</w:t>
      </w:r>
    </w:p>
    <w:p w:rsidR="00C45E21" w:rsidRPr="00C45E21" w:rsidRDefault="00C45E21" w:rsidP="00C45E21">
      <w:pPr>
        <w:pStyle w:val="1"/>
        <w:numPr>
          <w:ilvl w:val="0"/>
          <w:numId w:val="9"/>
        </w:numPr>
        <w:shd w:val="clear" w:color="auto" w:fill="auto"/>
        <w:spacing w:line="274" w:lineRule="exact"/>
        <w:ind w:right="40"/>
        <w:jc w:val="left"/>
        <w:rPr>
          <w:b w:val="0"/>
        </w:rPr>
      </w:pPr>
      <w:r w:rsidRPr="00C45E21">
        <w:rPr>
          <w:b w:val="0"/>
        </w:rPr>
        <w:t>получать вознаграждение, компенсацию затрат, понесенных в результате расторжения договора по инициативе потребителей;</w:t>
      </w:r>
    </w:p>
    <w:p w:rsidR="00C45E21" w:rsidRPr="00C45E21" w:rsidRDefault="00C45E21" w:rsidP="00C45E21">
      <w:pPr>
        <w:pStyle w:val="1"/>
        <w:numPr>
          <w:ilvl w:val="0"/>
          <w:numId w:val="9"/>
        </w:numPr>
        <w:shd w:val="clear" w:color="auto" w:fill="auto"/>
        <w:spacing w:line="274" w:lineRule="exact"/>
        <w:ind w:right="40"/>
        <w:jc w:val="left"/>
        <w:rPr>
          <w:b w:val="0"/>
        </w:rPr>
      </w:pPr>
      <w:r w:rsidRPr="00C45E21">
        <w:rPr>
          <w:b w:val="0"/>
        </w:rPr>
        <w:t>получать информацию органов государственной власти и органов местного самоуправления о нормах и правилах оказания услуг;</w:t>
      </w:r>
    </w:p>
    <w:p w:rsidR="00C45E21" w:rsidRDefault="00C45E21" w:rsidP="00C45E21">
      <w:pPr>
        <w:pStyle w:val="1"/>
        <w:numPr>
          <w:ilvl w:val="0"/>
          <w:numId w:val="9"/>
        </w:numPr>
        <w:shd w:val="clear" w:color="auto" w:fill="auto"/>
        <w:spacing w:line="274" w:lineRule="exact"/>
        <w:ind w:right="40"/>
        <w:jc w:val="left"/>
        <w:rPr>
          <w:b w:val="0"/>
        </w:rPr>
      </w:pPr>
      <w:r w:rsidRPr="00C45E21">
        <w:rPr>
          <w:b w:val="0"/>
        </w:rPr>
        <w:t>обжаловать в суде решение об отказе введения платных услуг:</w:t>
      </w:r>
    </w:p>
    <w:p w:rsidR="00AC4919" w:rsidRPr="000F04BB" w:rsidRDefault="002751C9" w:rsidP="000F04BB">
      <w:pPr>
        <w:pStyle w:val="1"/>
        <w:shd w:val="clear" w:color="auto" w:fill="auto"/>
        <w:spacing w:line="274" w:lineRule="exact"/>
        <w:ind w:right="40"/>
        <w:jc w:val="left"/>
        <w:rPr>
          <w:b w:val="0"/>
        </w:rPr>
      </w:pPr>
      <w:r>
        <w:rPr>
          <w:b w:val="0"/>
        </w:rPr>
        <w:t xml:space="preserve">  </w:t>
      </w:r>
      <w:r w:rsidR="00C45E21" w:rsidRPr="00C45E21">
        <w:rPr>
          <w:b w:val="0"/>
        </w:rPr>
        <w:t xml:space="preserve"> Исполнители ПОУ обязаны:</w:t>
      </w:r>
    </w:p>
    <w:p w:rsidR="00403B56" w:rsidRPr="00C45E21" w:rsidRDefault="00117B04">
      <w:pPr>
        <w:framePr w:h="672" w:wrap="notBeside" w:vAnchor="text" w:hAnchor="text" w:xAlign="right" w:y="1"/>
        <w:jc w:val="right"/>
      </w:pPr>
      <w:r w:rsidRPr="00C45E21">
        <w:t xml:space="preserve"> </w:t>
      </w:r>
    </w:p>
    <w:p w:rsidR="00A572F4" w:rsidRPr="00A572F4" w:rsidRDefault="00A572F4" w:rsidP="007F0143">
      <w:pPr>
        <w:pStyle w:val="1"/>
        <w:shd w:val="clear" w:color="auto" w:fill="auto"/>
        <w:ind w:right="60"/>
        <w:jc w:val="left"/>
        <w:rPr>
          <w:b w:val="0"/>
        </w:rPr>
      </w:pPr>
      <w:r w:rsidRPr="00A572F4">
        <w:rPr>
          <w:b w:val="0"/>
        </w:rPr>
        <w:t>• доводить информацию о праве оказания данно</w:t>
      </w:r>
      <w:r>
        <w:rPr>
          <w:b w:val="0"/>
        </w:rPr>
        <w:t xml:space="preserve">го вида услуг, выполнять услуги </w:t>
      </w:r>
      <w:r w:rsidRPr="00A572F4">
        <w:rPr>
          <w:b w:val="0"/>
        </w:rPr>
        <w:t>с высоким качеством и в полном объёме в соответствии с договором: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spacing w:line="264" w:lineRule="exact"/>
        <w:ind w:left="740" w:right="60" w:hanging="340"/>
        <w:jc w:val="left"/>
        <w:rPr>
          <w:b w:val="0"/>
        </w:rPr>
      </w:pPr>
      <w:r w:rsidRPr="00A572F4">
        <w:rPr>
          <w:b w:val="0"/>
        </w:rPr>
        <w:t xml:space="preserve"> не навязывать потребителю дополнительных видов услуг исполнение одних услуг обязательным исполнением других:</w:t>
      </w:r>
    </w:p>
    <w:p w:rsidR="00A572F4" w:rsidRPr="00A572F4" w:rsidRDefault="00A572F4" w:rsidP="00A572F4">
      <w:pPr>
        <w:pStyle w:val="1"/>
        <w:shd w:val="clear" w:color="auto" w:fill="auto"/>
        <w:spacing w:line="269" w:lineRule="exact"/>
        <w:ind w:left="740" w:right="60"/>
        <w:jc w:val="left"/>
        <w:rPr>
          <w:b w:val="0"/>
        </w:rPr>
      </w:pPr>
      <w:r w:rsidRPr="00A572F4">
        <w:rPr>
          <w:b w:val="0"/>
        </w:rPr>
        <w:t>не отказывать в выполнении услуг потребителю без уважительных причин: возмещать материальный и моральный ущерб потребителю, полученный в результате некачественного оказания услуг;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spacing w:line="259" w:lineRule="exact"/>
        <w:ind w:left="740" w:right="60" w:hanging="340"/>
        <w:jc w:val="left"/>
        <w:rPr>
          <w:b w:val="0"/>
        </w:rPr>
      </w:pPr>
      <w:r w:rsidRPr="00A572F4">
        <w:rPr>
          <w:b w:val="0"/>
        </w:rPr>
        <w:t xml:space="preserve"> предупреждать об условиях, при которых наступает опасность нанесения ущерба здоровью людей или имуществу в процессе оказания услуг.</w:t>
      </w:r>
    </w:p>
    <w:p w:rsidR="00A572F4" w:rsidRPr="00A572F4" w:rsidRDefault="00A572F4" w:rsidP="00A572F4">
      <w:pPr>
        <w:pStyle w:val="1"/>
        <w:shd w:val="clear" w:color="auto" w:fill="auto"/>
        <w:spacing w:line="259" w:lineRule="exact"/>
        <w:ind w:left="20"/>
        <w:jc w:val="left"/>
        <w:rPr>
          <w:b w:val="0"/>
        </w:rPr>
      </w:pPr>
      <w:r w:rsidRPr="00A572F4">
        <w:rPr>
          <w:b w:val="0"/>
        </w:rPr>
        <w:lastRenderedPageBreak/>
        <w:t>4. Основные права и обязанности потребителей ПОУ.</w:t>
      </w:r>
    </w:p>
    <w:p w:rsidR="00A572F4" w:rsidRPr="00A572F4" w:rsidRDefault="00A572F4" w:rsidP="00A572F4">
      <w:pPr>
        <w:pStyle w:val="1"/>
        <w:shd w:val="clear" w:color="auto" w:fill="auto"/>
        <w:spacing w:line="259" w:lineRule="exact"/>
        <w:ind w:left="400"/>
        <w:jc w:val="left"/>
        <w:rPr>
          <w:b w:val="0"/>
        </w:rPr>
      </w:pPr>
      <w:r>
        <w:rPr>
          <w:b w:val="0"/>
        </w:rPr>
        <w:t>П</w:t>
      </w:r>
      <w:r w:rsidRPr="00A572F4">
        <w:rPr>
          <w:b w:val="0"/>
        </w:rPr>
        <w:t>отребители имеют право: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spacing w:line="210" w:lineRule="exact"/>
        <w:ind w:left="400"/>
        <w:jc w:val="both"/>
        <w:rPr>
          <w:b w:val="0"/>
        </w:rPr>
      </w:pPr>
      <w:r w:rsidRPr="00A572F4">
        <w:rPr>
          <w:b w:val="0"/>
        </w:rPr>
        <w:t xml:space="preserve"> получать достоверную информацию о реализуемых услугах, выбирать исполнителей</w:t>
      </w:r>
      <w:r>
        <w:rPr>
          <w:b w:val="0"/>
        </w:rPr>
        <w:t xml:space="preserve"> услуг;</w:t>
      </w:r>
    </w:p>
    <w:p w:rsidR="00A572F4" w:rsidRPr="00A572F4" w:rsidRDefault="00A572F4" w:rsidP="00A572F4">
      <w:pPr>
        <w:pStyle w:val="1"/>
        <w:shd w:val="clear" w:color="auto" w:fill="auto"/>
        <w:spacing w:line="254" w:lineRule="exact"/>
        <w:ind w:right="60"/>
        <w:jc w:val="both"/>
        <w:rPr>
          <w:b w:val="0"/>
        </w:rPr>
      </w:pPr>
      <w:r>
        <w:rPr>
          <w:b w:val="0"/>
        </w:rPr>
        <w:t xml:space="preserve">     </w:t>
      </w:r>
      <w:r w:rsidRPr="00A572F4">
        <w:rPr>
          <w:b w:val="0"/>
        </w:rPr>
        <w:t>требовать их исполнителей выполнения качественных услуг в соответствии с договором: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spacing w:line="274" w:lineRule="exact"/>
        <w:ind w:left="400" w:right="60"/>
        <w:jc w:val="both"/>
        <w:rPr>
          <w:b w:val="0"/>
        </w:rPr>
      </w:pPr>
      <w:r w:rsidRPr="00A572F4">
        <w:rPr>
          <w:b w:val="0"/>
        </w:rPr>
        <w:t xml:space="preserve"> расторгнуть договор об оказании услуги в любое время, возместив исполнителю расходы, за выполненную работу и прямые убытки, причиненные расторжением договора.</w:t>
      </w:r>
    </w:p>
    <w:p w:rsidR="00A572F4" w:rsidRPr="00A572F4" w:rsidRDefault="00A572F4" w:rsidP="00A572F4">
      <w:pPr>
        <w:pStyle w:val="1"/>
        <w:shd w:val="clear" w:color="auto" w:fill="auto"/>
        <w:spacing w:line="274" w:lineRule="exact"/>
        <w:ind w:left="400"/>
        <w:jc w:val="left"/>
        <w:rPr>
          <w:b w:val="0"/>
        </w:rPr>
      </w:pPr>
      <w:r w:rsidRPr="00A572F4">
        <w:rPr>
          <w:b w:val="0"/>
        </w:rPr>
        <w:t>Потребители обязаны: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spacing w:line="210" w:lineRule="exact"/>
        <w:ind w:left="400"/>
        <w:jc w:val="both"/>
        <w:rPr>
          <w:b w:val="0"/>
        </w:rPr>
      </w:pPr>
      <w:r w:rsidRPr="00A572F4">
        <w:rPr>
          <w:b w:val="0"/>
        </w:rPr>
        <w:t xml:space="preserve"> согласовать все условия договора об оказании услуг с исполнителем;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spacing w:line="274" w:lineRule="exact"/>
        <w:ind w:left="400"/>
        <w:jc w:val="both"/>
        <w:rPr>
          <w:b w:val="0"/>
        </w:rPr>
      </w:pPr>
      <w:r w:rsidRPr="00A572F4">
        <w:rPr>
          <w:b w:val="0"/>
        </w:rPr>
        <w:t xml:space="preserve"> принимать выполнения услуг в сроки и в порядке, предусмотренные договором: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spacing w:line="274" w:lineRule="exact"/>
        <w:ind w:left="400" w:right="60"/>
        <w:jc w:val="both"/>
        <w:rPr>
          <w:b w:val="0"/>
        </w:rPr>
      </w:pPr>
      <w:r w:rsidRPr="00A572F4">
        <w:rPr>
          <w:b w:val="0"/>
        </w:rPr>
        <w:t xml:space="preserve"> своевременно оплачивать оказанные услуги на основании договора, на расчетный счет Школы по квитанции с </w:t>
      </w:r>
      <w:proofErr w:type="gramStart"/>
      <w:r w:rsidRPr="00A572F4">
        <w:rPr>
          <w:b w:val="0"/>
        </w:rPr>
        <w:t>двойным</w:t>
      </w:r>
      <w:proofErr w:type="gramEnd"/>
      <w:r w:rsidRPr="00A572F4">
        <w:rPr>
          <w:b w:val="0"/>
        </w:rPr>
        <w:t xml:space="preserve"> штрих-кодом: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spacing w:line="278" w:lineRule="exact"/>
        <w:ind w:left="400" w:right="60"/>
        <w:jc w:val="both"/>
        <w:rPr>
          <w:b w:val="0"/>
        </w:rPr>
      </w:pPr>
      <w:r w:rsidRPr="00A572F4">
        <w:rPr>
          <w:b w:val="0"/>
        </w:rPr>
        <w:t xml:space="preserve"> возмещать расходы исполнителю услуг в случае невозможности оказание услуги по независящим от исполнителя причинам.</w:t>
      </w:r>
    </w:p>
    <w:p w:rsidR="00A572F4" w:rsidRPr="00A572F4" w:rsidRDefault="00A572F4" w:rsidP="00A572F4">
      <w:pPr>
        <w:pStyle w:val="1"/>
        <w:numPr>
          <w:ilvl w:val="0"/>
          <w:numId w:val="11"/>
        </w:numPr>
        <w:shd w:val="clear" w:color="auto" w:fill="auto"/>
        <w:spacing w:line="278" w:lineRule="exact"/>
        <w:ind w:left="20"/>
        <w:jc w:val="both"/>
        <w:rPr>
          <w:b w:val="0"/>
        </w:rPr>
      </w:pPr>
      <w:r w:rsidRPr="00A572F4">
        <w:rPr>
          <w:b w:val="0"/>
        </w:rPr>
        <w:t xml:space="preserve"> Основные права детей, которым гарантируется:</w:t>
      </w:r>
    </w:p>
    <w:p w:rsidR="00A572F4" w:rsidRPr="00A572F4" w:rsidRDefault="00A572F4" w:rsidP="00A572F4">
      <w:pPr>
        <w:pStyle w:val="1"/>
        <w:shd w:val="clear" w:color="auto" w:fill="auto"/>
        <w:spacing w:line="278" w:lineRule="exact"/>
        <w:ind w:left="740"/>
        <w:jc w:val="left"/>
        <w:rPr>
          <w:b w:val="0"/>
        </w:rPr>
      </w:pPr>
      <w:r w:rsidRPr="00A572F4">
        <w:rPr>
          <w:b w:val="0"/>
        </w:rPr>
        <w:t>охрана жизни и здоровья;</w:t>
      </w:r>
    </w:p>
    <w:p w:rsidR="00A572F4" w:rsidRPr="00A572F4" w:rsidRDefault="00A572F4" w:rsidP="00A572F4">
      <w:pPr>
        <w:pStyle w:val="1"/>
        <w:shd w:val="clear" w:color="auto" w:fill="auto"/>
        <w:spacing w:line="283" w:lineRule="exact"/>
        <w:ind w:left="740"/>
        <w:jc w:val="left"/>
        <w:rPr>
          <w:b w:val="0"/>
        </w:rPr>
      </w:pPr>
      <w:r w:rsidRPr="00A572F4">
        <w:rPr>
          <w:b w:val="0"/>
        </w:rPr>
        <w:t>защита от всех форм физического и психического насилия;</w:t>
      </w:r>
    </w:p>
    <w:p w:rsidR="00A572F4" w:rsidRPr="00A572F4" w:rsidRDefault="00A572F4" w:rsidP="00A572F4">
      <w:pPr>
        <w:pStyle w:val="1"/>
        <w:shd w:val="clear" w:color="auto" w:fill="auto"/>
        <w:spacing w:line="283" w:lineRule="exact"/>
        <w:ind w:left="740" w:right="60"/>
        <w:jc w:val="left"/>
        <w:rPr>
          <w:b w:val="0"/>
        </w:rPr>
      </w:pPr>
      <w:r w:rsidRPr="00A572F4">
        <w:rPr>
          <w:b w:val="0"/>
        </w:rPr>
        <w:t xml:space="preserve">удовлетворение физиологических потребностей, в соответствии с его возрастом и </w:t>
      </w:r>
      <w:proofErr w:type="gramStart"/>
      <w:r w:rsidRPr="00A572F4">
        <w:rPr>
          <w:b w:val="0"/>
        </w:rPr>
        <w:t>индивидуальными</w:t>
      </w:r>
      <w:proofErr w:type="gramEnd"/>
      <w:r w:rsidRPr="00A572F4">
        <w:rPr>
          <w:b w:val="0"/>
        </w:rPr>
        <w:t xml:space="preserve"> развития, состояния здоровья;</w:t>
      </w:r>
    </w:p>
    <w:p w:rsidR="00A572F4" w:rsidRPr="00A572F4" w:rsidRDefault="00A572F4" w:rsidP="00A572F4">
      <w:pPr>
        <w:pStyle w:val="1"/>
        <w:shd w:val="clear" w:color="auto" w:fill="auto"/>
        <w:spacing w:line="283" w:lineRule="exact"/>
        <w:ind w:left="740"/>
        <w:jc w:val="left"/>
        <w:rPr>
          <w:b w:val="0"/>
        </w:rPr>
      </w:pPr>
      <w:r w:rsidRPr="00A572F4">
        <w:rPr>
          <w:b w:val="0"/>
        </w:rPr>
        <w:t>получение квалифицированной педагогической помощи, если таковая потребуется.</w:t>
      </w:r>
    </w:p>
    <w:p w:rsidR="00A572F4" w:rsidRPr="00A572F4" w:rsidRDefault="00A572F4" w:rsidP="00A572F4">
      <w:pPr>
        <w:pStyle w:val="1"/>
        <w:numPr>
          <w:ilvl w:val="0"/>
          <w:numId w:val="11"/>
        </w:numPr>
        <w:shd w:val="clear" w:color="auto" w:fill="auto"/>
        <w:spacing w:line="283" w:lineRule="exact"/>
        <w:ind w:left="20"/>
        <w:jc w:val="both"/>
        <w:rPr>
          <w:b w:val="0"/>
        </w:rPr>
      </w:pPr>
      <w:r w:rsidRPr="00A572F4">
        <w:rPr>
          <w:b w:val="0"/>
        </w:rPr>
        <w:t xml:space="preserve"> Порядок предоставления ПОУ.</w:t>
      </w:r>
    </w:p>
    <w:p w:rsidR="00A572F4" w:rsidRPr="00A572F4" w:rsidRDefault="00A572F4" w:rsidP="00A572F4">
      <w:pPr>
        <w:pStyle w:val="1"/>
        <w:shd w:val="clear" w:color="auto" w:fill="auto"/>
        <w:spacing w:line="283" w:lineRule="exact"/>
        <w:ind w:left="400"/>
        <w:jc w:val="left"/>
        <w:rPr>
          <w:b w:val="0"/>
        </w:rPr>
      </w:pPr>
      <w:r w:rsidRPr="00A572F4">
        <w:rPr>
          <w:b w:val="0"/>
        </w:rPr>
        <w:t>Школа для оказания ПОУ:</w:t>
      </w:r>
    </w:p>
    <w:p w:rsidR="00A572F4" w:rsidRPr="00A572F4" w:rsidRDefault="00A572F4" w:rsidP="00A572F4">
      <w:pPr>
        <w:pStyle w:val="1"/>
        <w:shd w:val="clear" w:color="auto" w:fill="auto"/>
        <w:spacing w:line="283" w:lineRule="exact"/>
        <w:ind w:left="740"/>
        <w:jc w:val="left"/>
        <w:rPr>
          <w:b w:val="0"/>
        </w:rPr>
      </w:pPr>
      <w:r w:rsidRPr="00A572F4">
        <w:rPr>
          <w:b w:val="0"/>
        </w:rPr>
        <w:t>издает приказ об организации платных образовательных услуг;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spacing w:line="230" w:lineRule="exact"/>
        <w:ind w:left="740" w:right="620" w:hanging="340"/>
        <w:jc w:val="left"/>
        <w:rPr>
          <w:b w:val="0"/>
        </w:rPr>
      </w:pPr>
      <w:r w:rsidRPr="00A572F4">
        <w:rPr>
          <w:b w:val="0"/>
        </w:rPr>
        <w:t xml:space="preserve"> оформляет трудовые договоры с работниками, занятыми предоставлением услуг: организует </w:t>
      </w:r>
      <w:proofErr w:type="gramStart"/>
      <w:r w:rsidRPr="00A572F4">
        <w:rPr>
          <w:b w:val="0"/>
        </w:rPr>
        <w:t>контроль за</w:t>
      </w:r>
      <w:proofErr w:type="gramEnd"/>
      <w:r w:rsidRPr="00A572F4">
        <w:rPr>
          <w:b w:val="0"/>
        </w:rPr>
        <w:t xml:space="preserve"> качеством предоставления ПОУ.</w:t>
      </w:r>
    </w:p>
    <w:p w:rsidR="00A572F4" w:rsidRPr="00A572F4" w:rsidRDefault="00A572F4" w:rsidP="00A572F4">
      <w:pPr>
        <w:pStyle w:val="1"/>
        <w:shd w:val="clear" w:color="auto" w:fill="auto"/>
        <w:spacing w:line="230" w:lineRule="exact"/>
        <w:ind w:left="200"/>
        <w:jc w:val="left"/>
        <w:rPr>
          <w:b w:val="0"/>
        </w:rPr>
      </w:pPr>
      <w:r w:rsidRPr="00A572F4">
        <w:rPr>
          <w:b w:val="0"/>
        </w:rPr>
        <w:t>7. Порядок оформления оплаты и учета ПОУ.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tabs>
          <w:tab w:val="left" w:pos="655"/>
        </w:tabs>
        <w:spacing w:line="274" w:lineRule="exact"/>
        <w:ind w:left="400"/>
        <w:jc w:val="both"/>
        <w:rPr>
          <w:b w:val="0"/>
        </w:rPr>
      </w:pPr>
      <w:r w:rsidRPr="00A572F4">
        <w:rPr>
          <w:b w:val="0"/>
        </w:rPr>
        <w:t>оплата за услуги производиться ежемесячно;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tabs>
          <w:tab w:val="left" w:pos="655"/>
          <w:tab w:val="center" w:pos="8044"/>
          <w:tab w:val="right" w:pos="9548"/>
        </w:tabs>
        <w:spacing w:line="274" w:lineRule="exact"/>
        <w:ind w:left="400"/>
        <w:jc w:val="both"/>
        <w:rPr>
          <w:b w:val="0"/>
        </w:rPr>
      </w:pPr>
      <w:r w:rsidRPr="00A572F4">
        <w:rPr>
          <w:b w:val="0"/>
        </w:rPr>
        <w:t>размер оплаты за оказание ПОУ и создание условий для</w:t>
      </w:r>
      <w:r w:rsidRPr="00A572F4">
        <w:rPr>
          <w:b w:val="0"/>
        </w:rPr>
        <w:tab/>
        <w:t>их</w:t>
      </w:r>
      <w:r w:rsidRPr="00A572F4">
        <w:rPr>
          <w:b w:val="0"/>
        </w:rPr>
        <w:tab/>
        <w:t>реализации</w:t>
      </w:r>
    </w:p>
    <w:p w:rsidR="00A572F4" w:rsidRPr="00A572F4" w:rsidRDefault="00A572F4" w:rsidP="00A572F4">
      <w:pPr>
        <w:pStyle w:val="1"/>
        <w:shd w:val="clear" w:color="auto" w:fill="auto"/>
        <w:spacing w:line="274" w:lineRule="exact"/>
        <w:ind w:left="740"/>
        <w:jc w:val="left"/>
        <w:rPr>
          <w:b w:val="0"/>
        </w:rPr>
      </w:pPr>
      <w:r w:rsidRPr="00A572F4">
        <w:rPr>
          <w:b w:val="0"/>
        </w:rPr>
        <w:t>устанавливается по соглашению сторон;</w:t>
      </w:r>
    </w:p>
    <w:p w:rsidR="00A572F4" w:rsidRPr="00A572F4" w:rsidRDefault="00A572F4" w:rsidP="00A572F4">
      <w:pPr>
        <w:pStyle w:val="1"/>
        <w:numPr>
          <w:ilvl w:val="0"/>
          <w:numId w:val="10"/>
        </w:numPr>
        <w:shd w:val="clear" w:color="auto" w:fill="auto"/>
        <w:tabs>
          <w:tab w:val="left" w:pos="655"/>
        </w:tabs>
        <w:spacing w:line="274" w:lineRule="exact"/>
        <w:ind w:left="400"/>
        <w:jc w:val="both"/>
        <w:rPr>
          <w:b w:val="0"/>
        </w:rPr>
      </w:pPr>
      <w:r w:rsidRPr="00A572F4">
        <w:rPr>
          <w:b w:val="0"/>
        </w:rPr>
        <w:t>стоимость платных услуг определяется сметой;</w:t>
      </w:r>
    </w:p>
    <w:p w:rsidR="00A572F4" w:rsidRPr="00A572F4" w:rsidRDefault="00A572F4" w:rsidP="00A572F4">
      <w:pPr>
        <w:pStyle w:val="1"/>
        <w:shd w:val="clear" w:color="auto" w:fill="auto"/>
        <w:tabs>
          <w:tab w:val="center" w:pos="8044"/>
        </w:tabs>
        <w:spacing w:line="274" w:lineRule="exact"/>
        <w:ind w:left="740"/>
        <w:jc w:val="left"/>
        <w:rPr>
          <w:b w:val="0"/>
        </w:rPr>
      </w:pPr>
      <w:r w:rsidRPr="00A572F4">
        <w:rPr>
          <w:b w:val="0"/>
        </w:rPr>
        <w:t>работники, привлекаемые к о</w:t>
      </w:r>
      <w:r>
        <w:rPr>
          <w:b w:val="0"/>
        </w:rPr>
        <w:t xml:space="preserve">казанию платных образовательных </w:t>
      </w:r>
      <w:r w:rsidRPr="00A572F4">
        <w:rPr>
          <w:b w:val="0"/>
        </w:rPr>
        <w:t>услуг, получают</w:t>
      </w:r>
      <w:r>
        <w:rPr>
          <w:b w:val="0"/>
        </w:rPr>
        <w:t xml:space="preserve"> </w:t>
      </w:r>
      <w:r w:rsidRPr="00A572F4">
        <w:rPr>
          <w:b w:val="0"/>
        </w:rPr>
        <w:t>заработную плату за фактическо</w:t>
      </w:r>
      <w:r>
        <w:rPr>
          <w:b w:val="0"/>
        </w:rPr>
        <w:t xml:space="preserve">е отработанное время, ими могут быть </w:t>
      </w:r>
      <w:r w:rsidRPr="00A572F4">
        <w:rPr>
          <w:b w:val="0"/>
        </w:rPr>
        <w:t>сотрудники</w:t>
      </w:r>
      <w:r>
        <w:rPr>
          <w:b w:val="0"/>
        </w:rPr>
        <w:t xml:space="preserve"> </w:t>
      </w:r>
      <w:r w:rsidRPr="00A572F4">
        <w:rPr>
          <w:b w:val="0"/>
        </w:rPr>
        <w:t>Школы, а также любые специалисты, способные оказать данную услугу</w:t>
      </w:r>
      <w:proofErr w:type="gramStart"/>
      <w:r w:rsidRPr="00A572F4">
        <w:rPr>
          <w:b w:val="0"/>
        </w:rPr>
        <w:t>;'</w:t>
      </w:r>
      <w:proofErr w:type="gramEnd"/>
      <w:r w:rsidRPr="00A572F4">
        <w:rPr>
          <w:b w:val="0"/>
        </w:rPr>
        <w:t xml:space="preserve"> при приеме на работу с работниками для оказания платных услуг, подписываются трудовые соглашения;</w:t>
      </w:r>
    </w:p>
    <w:p w:rsidR="00A572F4" w:rsidRPr="00A572F4" w:rsidRDefault="00A572F4" w:rsidP="00A572F4">
      <w:pPr>
        <w:pStyle w:val="1"/>
        <w:shd w:val="clear" w:color="auto" w:fill="auto"/>
        <w:spacing w:line="283" w:lineRule="exact"/>
        <w:ind w:left="740" w:right="60"/>
        <w:jc w:val="left"/>
        <w:rPr>
          <w:b w:val="0"/>
        </w:rPr>
      </w:pPr>
      <w:r w:rsidRPr="00A572F4">
        <w:rPr>
          <w:b w:val="0"/>
        </w:rPr>
        <w:t>если оплата производится по договорным расценкам, с работниками подписывается соглашения о договорной цене;</w:t>
      </w:r>
    </w:p>
    <w:p w:rsidR="00A572F4" w:rsidRPr="00A572F4" w:rsidRDefault="00A572F4" w:rsidP="00A572F4">
      <w:pPr>
        <w:pStyle w:val="1"/>
        <w:shd w:val="clear" w:color="auto" w:fill="auto"/>
        <w:spacing w:line="278" w:lineRule="exact"/>
        <w:ind w:left="740" w:right="60"/>
        <w:jc w:val="left"/>
        <w:rPr>
          <w:b w:val="0"/>
        </w:rPr>
      </w:pPr>
      <w:r w:rsidRPr="00A572F4">
        <w:rPr>
          <w:b w:val="0"/>
        </w:rPr>
        <w:t>основной принцип при формировании цены - затратный, при котором цена образуется на основе стоимости затраченных на осуществление ресурсов, в состав цены входит себестоимост</w:t>
      </w:r>
      <w:r w:rsidR="007F0143">
        <w:rPr>
          <w:b w:val="0"/>
        </w:rPr>
        <w:t xml:space="preserve">ь услуги и средства на развитие </w:t>
      </w:r>
      <w:r w:rsidRPr="00A572F4">
        <w:rPr>
          <w:b w:val="0"/>
        </w:rPr>
        <w:t>материальной базы Школы.</w:t>
      </w:r>
    </w:p>
    <w:p w:rsidR="00A572F4" w:rsidRPr="00A572F4" w:rsidRDefault="00A572F4" w:rsidP="00A572F4">
      <w:pPr>
        <w:pStyle w:val="20"/>
        <w:shd w:val="clear" w:color="auto" w:fill="auto"/>
        <w:tabs>
          <w:tab w:val="left" w:pos="655"/>
        </w:tabs>
        <w:spacing w:line="210" w:lineRule="exact"/>
        <w:ind w:left="20"/>
      </w:pPr>
      <w:r w:rsidRPr="00A572F4">
        <w:rPr>
          <w:rStyle w:val="22"/>
          <w:b w:val="0"/>
          <w:sz w:val="24"/>
          <w:szCs w:val="24"/>
        </w:rPr>
        <w:t>4.</w:t>
      </w:r>
      <w:r w:rsidRPr="00A572F4">
        <w:rPr>
          <w:rStyle w:val="22"/>
          <w:b w:val="0"/>
          <w:sz w:val="24"/>
          <w:szCs w:val="24"/>
        </w:rPr>
        <w:tab/>
      </w:r>
      <w:r w:rsidRPr="007F0143">
        <w:rPr>
          <w:b/>
        </w:rPr>
        <w:t>Общий порядок руководства ПОУ</w:t>
      </w:r>
    </w:p>
    <w:p w:rsidR="00A572F4" w:rsidRPr="00A572F4" w:rsidRDefault="00A572F4" w:rsidP="00A572F4">
      <w:pPr>
        <w:pStyle w:val="1"/>
        <w:shd w:val="clear" w:color="auto" w:fill="auto"/>
        <w:spacing w:line="210" w:lineRule="exact"/>
        <w:ind w:left="20"/>
        <w:jc w:val="left"/>
        <w:rPr>
          <w:b w:val="0"/>
        </w:rPr>
      </w:pPr>
      <w:r w:rsidRPr="00A572F4">
        <w:rPr>
          <w:b w:val="0"/>
        </w:rPr>
        <w:t>4.1. Руководство дея</w:t>
      </w:r>
      <w:r>
        <w:rPr>
          <w:b w:val="0"/>
        </w:rPr>
        <w:t xml:space="preserve">тельностью Школы в системе ПОУ, </w:t>
      </w:r>
      <w:proofErr w:type="gramStart"/>
      <w:r w:rsidRPr="00A572F4">
        <w:rPr>
          <w:b w:val="0"/>
        </w:rPr>
        <w:t>полученными</w:t>
      </w:r>
      <w:proofErr w:type="gramEnd"/>
      <w:r w:rsidRPr="00A572F4">
        <w:rPr>
          <w:b w:val="0"/>
        </w:rPr>
        <w:t xml:space="preserve"> от </w:t>
      </w:r>
      <w:r>
        <w:rPr>
          <w:b w:val="0"/>
        </w:rPr>
        <w:t xml:space="preserve">        </w:t>
      </w:r>
      <w:r w:rsidRPr="00A572F4">
        <w:rPr>
          <w:b w:val="0"/>
        </w:rPr>
        <w:t>деятельности ПОУ.</w:t>
      </w:r>
    </w:p>
    <w:p w:rsidR="00403B56" w:rsidRDefault="00403B56">
      <w:pPr>
        <w:rPr>
          <w:rFonts w:ascii="Times New Roman" w:hAnsi="Times New Roman" w:cs="Times New Roman"/>
        </w:rPr>
      </w:pPr>
    </w:p>
    <w:p w:rsidR="00427339" w:rsidRPr="00427339" w:rsidRDefault="00427339" w:rsidP="00427339">
      <w:pPr>
        <w:pStyle w:val="1"/>
        <w:shd w:val="clear" w:color="auto" w:fill="auto"/>
        <w:spacing w:line="210" w:lineRule="exact"/>
        <w:ind w:left="320"/>
        <w:rPr>
          <w:b w:val="0"/>
        </w:rPr>
      </w:pPr>
      <w:r w:rsidRPr="00427339">
        <w:rPr>
          <w:b w:val="0"/>
        </w:rPr>
        <w:t>осуществляется директором Школы в рамках соответствующей компетенции.</w:t>
      </w:r>
    </w:p>
    <w:p w:rsidR="00427339" w:rsidRPr="00427339" w:rsidRDefault="007F0143" w:rsidP="00427339">
      <w:pPr>
        <w:pStyle w:val="1"/>
        <w:numPr>
          <w:ilvl w:val="1"/>
          <w:numId w:val="16"/>
        </w:numPr>
        <w:shd w:val="clear" w:color="auto" w:fill="auto"/>
        <w:spacing w:line="210" w:lineRule="exact"/>
        <w:jc w:val="left"/>
        <w:rPr>
          <w:b w:val="0"/>
        </w:rPr>
      </w:pPr>
      <w:r>
        <w:rPr>
          <w:b w:val="0"/>
        </w:rPr>
        <w:t xml:space="preserve"> </w:t>
      </w:r>
      <w:r w:rsidR="00427339" w:rsidRPr="00427339">
        <w:rPr>
          <w:b w:val="0"/>
        </w:rPr>
        <w:t>Директор Школы осуществляет:</w:t>
      </w:r>
    </w:p>
    <w:p w:rsidR="00427339" w:rsidRPr="00427339" w:rsidRDefault="00427339" w:rsidP="00427339">
      <w:pPr>
        <w:pStyle w:val="1"/>
        <w:shd w:val="clear" w:color="auto" w:fill="auto"/>
        <w:spacing w:line="210" w:lineRule="exact"/>
        <w:jc w:val="left"/>
        <w:rPr>
          <w:b w:val="0"/>
        </w:rPr>
      </w:pPr>
      <w:r>
        <w:rPr>
          <w:b w:val="0"/>
        </w:rPr>
        <w:t xml:space="preserve">             </w:t>
      </w:r>
      <w:r w:rsidRPr="00427339">
        <w:rPr>
          <w:b w:val="0"/>
        </w:rPr>
        <w:t>о</w:t>
      </w:r>
      <w:r>
        <w:rPr>
          <w:b w:val="0"/>
        </w:rPr>
        <w:t>б</w:t>
      </w:r>
      <w:r w:rsidRPr="00427339">
        <w:rPr>
          <w:b w:val="0"/>
        </w:rPr>
        <w:t>щее и оперативное управление ПОУ. заключение договоров:</w:t>
      </w:r>
    </w:p>
    <w:p w:rsidR="00427339" w:rsidRPr="00427339" w:rsidRDefault="00427339" w:rsidP="00427339">
      <w:pPr>
        <w:pStyle w:val="1"/>
        <w:numPr>
          <w:ilvl w:val="0"/>
          <w:numId w:val="12"/>
        </w:numPr>
        <w:shd w:val="clear" w:color="auto" w:fill="auto"/>
        <w:spacing w:line="288" w:lineRule="exact"/>
        <w:ind w:left="1040" w:hanging="320"/>
        <w:jc w:val="left"/>
        <w:rPr>
          <w:b w:val="0"/>
        </w:rPr>
      </w:pPr>
      <w:r w:rsidRPr="00427339">
        <w:rPr>
          <w:b w:val="0"/>
        </w:rPr>
        <w:t xml:space="preserve"> общий </w:t>
      </w:r>
      <w:proofErr w:type="gramStart"/>
      <w:r w:rsidRPr="00427339">
        <w:rPr>
          <w:b w:val="0"/>
        </w:rPr>
        <w:t>контроль за</w:t>
      </w:r>
      <w:proofErr w:type="gramEnd"/>
      <w:r w:rsidRPr="00427339">
        <w:rPr>
          <w:b w:val="0"/>
        </w:rPr>
        <w:t xml:space="preserve"> деятельностью ПОУ;</w:t>
      </w:r>
    </w:p>
    <w:p w:rsidR="00427339" w:rsidRPr="00427339" w:rsidRDefault="00427339" w:rsidP="00427339">
      <w:pPr>
        <w:pStyle w:val="1"/>
        <w:numPr>
          <w:ilvl w:val="0"/>
          <w:numId w:val="12"/>
        </w:numPr>
        <w:shd w:val="clear" w:color="auto" w:fill="auto"/>
        <w:spacing w:line="288" w:lineRule="exact"/>
        <w:ind w:left="1040" w:right="60" w:hanging="320"/>
        <w:jc w:val="left"/>
        <w:rPr>
          <w:b w:val="0"/>
        </w:rPr>
      </w:pPr>
      <w:r w:rsidRPr="00427339">
        <w:rPr>
          <w:b w:val="0"/>
        </w:rPr>
        <w:t xml:space="preserve"> </w:t>
      </w:r>
      <w:proofErr w:type="gramStart"/>
      <w:r w:rsidRPr="00427339">
        <w:rPr>
          <w:b w:val="0"/>
        </w:rPr>
        <w:t>назначает ответственных за ПОУ; представление в вышестоящих инстанциях:</w:t>
      </w:r>
      <w:proofErr w:type="gramEnd"/>
    </w:p>
    <w:p w:rsidR="00427339" w:rsidRPr="00427339" w:rsidRDefault="00427339" w:rsidP="00427339">
      <w:pPr>
        <w:pStyle w:val="1"/>
        <w:shd w:val="clear" w:color="auto" w:fill="auto"/>
        <w:spacing w:line="250" w:lineRule="exact"/>
        <w:ind w:left="720" w:right="60"/>
        <w:jc w:val="left"/>
        <w:rPr>
          <w:b w:val="0"/>
        </w:rPr>
      </w:pPr>
      <w:r w:rsidRPr="00427339">
        <w:rPr>
          <w:b w:val="0"/>
        </w:rPr>
        <w:t>утверждение штатного расписания, списков зачисления и отчисления детей, графиков работы, расписания, циклограммы работы ответственных, педагогов, издание приказов:</w:t>
      </w:r>
    </w:p>
    <w:p w:rsidR="00427339" w:rsidRPr="00427339" w:rsidRDefault="00427339" w:rsidP="00427339">
      <w:pPr>
        <w:pStyle w:val="1"/>
        <w:numPr>
          <w:ilvl w:val="0"/>
          <w:numId w:val="13"/>
        </w:numPr>
        <w:shd w:val="clear" w:color="auto" w:fill="auto"/>
        <w:spacing w:line="210" w:lineRule="exact"/>
        <w:ind w:left="320"/>
        <w:jc w:val="both"/>
        <w:rPr>
          <w:b w:val="0"/>
        </w:rPr>
      </w:pPr>
      <w:r w:rsidRPr="00427339">
        <w:rPr>
          <w:b w:val="0"/>
        </w:rPr>
        <w:t xml:space="preserve"> Заместитель директора по АХЧ:</w:t>
      </w:r>
    </w:p>
    <w:p w:rsidR="00427339" w:rsidRPr="00427339" w:rsidRDefault="00427339" w:rsidP="00427339">
      <w:pPr>
        <w:pStyle w:val="1"/>
        <w:numPr>
          <w:ilvl w:val="0"/>
          <w:numId w:val="12"/>
        </w:numPr>
        <w:shd w:val="clear" w:color="auto" w:fill="auto"/>
        <w:spacing w:line="254" w:lineRule="exact"/>
        <w:ind w:left="1040" w:right="60" w:hanging="320"/>
        <w:jc w:val="left"/>
        <w:rPr>
          <w:b w:val="0"/>
        </w:rPr>
      </w:pPr>
      <w:r w:rsidRPr="00427339">
        <w:rPr>
          <w:b w:val="0"/>
        </w:rPr>
        <w:t xml:space="preserve"> исполняет функции </w:t>
      </w:r>
      <w:proofErr w:type="gramStart"/>
      <w:r w:rsidRPr="00427339">
        <w:rPr>
          <w:b w:val="0"/>
        </w:rPr>
        <w:t>контроля за</w:t>
      </w:r>
      <w:proofErr w:type="gramEnd"/>
      <w:r w:rsidRPr="00427339">
        <w:rPr>
          <w:b w:val="0"/>
        </w:rPr>
        <w:t xml:space="preserve"> исправностью оборудования и обеспечением его своевременного ремонта или замены:</w:t>
      </w:r>
    </w:p>
    <w:p w:rsidR="00427339" w:rsidRPr="00427339" w:rsidRDefault="00427339" w:rsidP="00427339">
      <w:pPr>
        <w:pStyle w:val="1"/>
        <w:numPr>
          <w:ilvl w:val="0"/>
          <w:numId w:val="12"/>
        </w:numPr>
        <w:shd w:val="clear" w:color="auto" w:fill="auto"/>
        <w:spacing w:line="245" w:lineRule="exact"/>
        <w:ind w:left="1040" w:right="60" w:hanging="320"/>
        <w:jc w:val="left"/>
        <w:rPr>
          <w:b w:val="0"/>
        </w:rPr>
      </w:pPr>
      <w:r w:rsidRPr="00427339">
        <w:rPr>
          <w:b w:val="0"/>
        </w:rPr>
        <w:lastRenderedPageBreak/>
        <w:t xml:space="preserve"> осуществляет подбор технического персонала и обеспечивает </w:t>
      </w:r>
      <w:proofErr w:type="gramStart"/>
      <w:r w:rsidRPr="00427339">
        <w:rPr>
          <w:b w:val="0"/>
        </w:rPr>
        <w:t>контроль за</w:t>
      </w:r>
      <w:proofErr w:type="gramEnd"/>
      <w:r w:rsidRPr="00427339">
        <w:rPr>
          <w:b w:val="0"/>
        </w:rPr>
        <w:t xml:space="preserve"> его деятельностью;</w:t>
      </w:r>
    </w:p>
    <w:p w:rsidR="00427339" w:rsidRPr="00427339" w:rsidRDefault="00427339" w:rsidP="00427339">
      <w:pPr>
        <w:pStyle w:val="1"/>
        <w:numPr>
          <w:ilvl w:val="0"/>
          <w:numId w:val="12"/>
        </w:numPr>
        <w:shd w:val="clear" w:color="auto" w:fill="auto"/>
        <w:spacing w:line="210" w:lineRule="exact"/>
        <w:ind w:left="1040" w:hanging="320"/>
        <w:jc w:val="left"/>
        <w:rPr>
          <w:b w:val="0"/>
        </w:rPr>
      </w:pPr>
      <w:r w:rsidRPr="00427339">
        <w:rPr>
          <w:b w:val="0"/>
        </w:rPr>
        <w:t xml:space="preserve"> обеспечивает соблюдение норм и </w:t>
      </w:r>
      <w:proofErr w:type="gramStart"/>
      <w:r w:rsidRPr="00427339">
        <w:rPr>
          <w:b w:val="0"/>
        </w:rPr>
        <w:t>контроль за</w:t>
      </w:r>
      <w:proofErr w:type="gramEnd"/>
      <w:r w:rsidRPr="00427339">
        <w:rPr>
          <w:b w:val="0"/>
        </w:rPr>
        <w:t xml:space="preserve"> исполнением требований охраны труда.</w:t>
      </w:r>
    </w:p>
    <w:p w:rsidR="00427339" w:rsidRPr="00427339" w:rsidRDefault="00427339" w:rsidP="00427339">
      <w:pPr>
        <w:pStyle w:val="1"/>
        <w:numPr>
          <w:ilvl w:val="0"/>
          <w:numId w:val="13"/>
        </w:numPr>
        <w:shd w:val="clear" w:color="auto" w:fill="auto"/>
        <w:spacing w:line="210" w:lineRule="exact"/>
        <w:ind w:left="320"/>
        <w:jc w:val="both"/>
        <w:rPr>
          <w:b w:val="0"/>
        </w:rPr>
      </w:pPr>
      <w:r w:rsidRPr="00427339">
        <w:rPr>
          <w:b w:val="0"/>
        </w:rPr>
        <w:t xml:space="preserve"> </w:t>
      </w:r>
      <w:proofErr w:type="gramStart"/>
      <w:r w:rsidRPr="00427339">
        <w:rPr>
          <w:b w:val="0"/>
        </w:rPr>
        <w:t>Ответственный</w:t>
      </w:r>
      <w:proofErr w:type="gramEnd"/>
      <w:r w:rsidRPr="00427339">
        <w:rPr>
          <w:b w:val="0"/>
        </w:rPr>
        <w:t xml:space="preserve"> за предоставление ПОУ осуществляет:</w:t>
      </w:r>
    </w:p>
    <w:p w:rsidR="00427339" w:rsidRPr="00427339" w:rsidRDefault="00427339" w:rsidP="00427339">
      <w:pPr>
        <w:pStyle w:val="1"/>
        <w:numPr>
          <w:ilvl w:val="0"/>
          <w:numId w:val="12"/>
        </w:numPr>
        <w:shd w:val="clear" w:color="auto" w:fill="auto"/>
        <w:spacing w:line="210" w:lineRule="exact"/>
        <w:ind w:left="1040" w:hanging="320"/>
        <w:jc w:val="left"/>
        <w:rPr>
          <w:b w:val="0"/>
        </w:rPr>
      </w:pPr>
      <w:r w:rsidRPr="00427339">
        <w:rPr>
          <w:b w:val="0"/>
        </w:rPr>
        <w:t xml:space="preserve"> анализ и прогноз развития образовательного процесса в Школе;</w:t>
      </w:r>
    </w:p>
    <w:p w:rsidR="00427339" w:rsidRPr="00427339" w:rsidRDefault="00427339" w:rsidP="00427339">
      <w:pPr>
        <w:pStyle w:val="1"/>
        <w:numPr>
          <w:ilvl w:val="0"/>
          <w:numId w:val="12"/>
        </w:numPr>
        <w:shd w:val="clear" w:color="auto" w:fill="auto"/>
        <w:spacing w:line="264" w:lineRule="exact"/>
        <w:ind w:left="1040" w:right="60" w:hanging="320"/>
        <w:jc w:val="left"/>
        <w:rPr>
          <w:b w:val="0"/>
        </w:rPr>
      </w:pPr>
      <w:r w:rsidRPr="00427339">
        <w:rPr>
          <w:b w:val="0"/>
        </w:rPr>
        <w:t xml:space="preserve"> взаимодействие с другими образовательными учреждениями, вузами, подготовку договоров о совместной деятельности по оказанию ПОУ;</w:t>
      </w:r>
    </w:p>
    <w:p w:rsidR="00427339" w:rsidRPr="00427339" w:rsidRDefault="00427339" w:rsidP="00427339">
      <w:pPr>
        <w:pStyle w:val="1"/>
        <w:numPr>
          <w:ilvl w:val="0"/>
          <w:numId w:val="12"/>
        </w:numPr>
        <w:shd w:val="clear" w:color="auto" w:fill="auto"/>
        <w:spacing w:line="274" w:lineRule="exact"/>
        <w:ind w:left="1040" w:right="60" w:hanging="320"/>
        <w:jc w:val="left"/>
        <w:rPr>
          <w:b w:val="0"/>
        </w:rPr>
      </w:pPr>
      <w:r w:rsidRPr="00427339">
        <w:rPr>
          <w:b w:val="0"/>
        </w:rPr>
        <w:t xml:space="preserve"> руководство проектировочной и научно-методической деятельностью педагогов Школы, в том числе по оказанию ПОУ;</w:t>
      </w:r>
    </w:p>
    <w:p w:rsidR="00427339" w:rsidRPr="00427339" w:rsidRDefault="00427339" w:rsidP="00427339">
      <w:pPr>
        <w:pStyle w:val="1"/>
        <w:numPr>
          <w:ilvl w:val="0"/>
          <w:numId w:val="12"/>
        </w:numPr>
        <w:shd w:val="clear" w:color="auto" w:fill="auto"/>
        <w:spacing w:line="274" w:lineRule="exact"/>
        <w:ind w:left="1040" w:hanging="320"/>
        <w:jc w:val="left"/>
        <w:rPr>
          <w:b w:val="0"/>
        </w:rPr>
      </w:pPr>
      <w:r w:rsidRPr="00427339">
        <w:rPr>
          <w:b w:val="0"/>
        </w:rPr>
        <w:t xml:space="preserve"> обеспечение экспертизы качества </w:t>
      </w:r>
      <w:proofErr w:type="gramStart"/>
      <w:r w:rsidRPr="00427339">
        <w:rPr>
          <w:b w:val="0"/>
        </w:rPr>
        <w:t>оказываемых</w:t>
      </w:r>
      <w:proofErr w:type="gramEnd"/>
      <w:r w:rsidRPr="00427339">
        <w:rPr>
          <w:b w:val="0"/>
        </w:rPr>
        <w:t xml:space="preserve"> ПОУ.</w:t>
      </w:r>
    </w:p>
    <w:p w:rsidR="00427339" w:rsidRPr="00427339" w:rsidRDefault="00427339" w:rsidP="00427339">
      <w:pPr>
        <w:pStyle w:val="11"/>
        <w:keepNext/>
        <w:keepLines/>
        <w:numPr>
          <w:ilvl w:val="0"/>
          <w:numId w:val="14"/>
        </w:numPr>
        <w:shd w:val="clear" w:color="auto" w:fill="auto"/>
        <w:spacing w:before="0" w:after="0" w:line="274" w:lineRule="exact"/>
        <w:ind w:left="320"/>
        <w:jc w:val="both"/>
        <w:rPr>
          <w:sz w:val="24"/>
          <w:szCs w:val="24"/>
        </w:rPr>
      </w:pPr>
      <w:r w:rsidRPr="00427339">
        <w:rPr>
          <w:rStyle w:val="10pt"/>
          <w:sz w:val="24"/>
          <w:szCs w:val="24"/>
        </w:rPr>
        <w:t xml:space="preserve"> </w:t>
      </w:r>
      <w:r w:rsidRPr="00427339">
        <w:rPr>
          <w:sz w:val="24"/>
          <w:szCs w:val="24"/>
        </w:rPr>
        <w:t>Функции административно-управленческого персонала ПОУ</w:t>
      </w:r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left="320" w:right="60" w:firstLine="740"/>
        <w:jc w:val="left"/>
        <w:rPr>
          <w:b w:val="0"/>
        </w:rPr>
      </w:pPr>
      <w:r w:rsidRPr="00427339">
        <w:rPr>
          <w:b w:val="0"/>
        </w:rPr>
        <w:t>Подготовка штатного расписания, структуры организованных форм обучения, графика работы, циклограммы педагогов ПОУ.</w:t>
      </w:r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left="320"/>
        <w:rPr>
          <w:b w:val="0"/>
        </w:rPr>
      </w:pPr>
      <w:r w:rsidRPr="00427339">
        <w:rPr>
          <w:b w:val="0"/>
        </w:rPr>
        <w:t>5 2 Составление совместно с экономистом сметы доходов и расходов ПОУ.</w:t>
      </w:r>
    </w:p>
    <w:p w:rsidR="00427339" w:rsidRPr="00427339" w:rsidRDefault="00427339" w:rsidP="00427339">
      <w:pPr>
        <w:pStyle w:val="1"/>
        <w:numPr>
          <w:ilvl w:val="1"/>
          <w:numId w:val="14"/>
        </w:numPr>
        <w:shd w:val="clear" w:color="auto" w:fill="auto"/>
        <w:spacing w:line="274" w:lineRule="exact"/>
        <w:ind w:left="320"/>
        <w:jc w:val="both"/>
        <w:rPr>
          <w:b w:val="0"/>
        </w:rPr>
      </w:pPr>
      <w:r w:rsidRPr="00427339">
        <w:rPr>
          <w:b w:val="0"/>
        </w:rPr>
        <w:t xml:space="preserve"> Подбор кадров и разработка их функциональных обязанностей.</w:t>
      </w:r>
    </w:p>
    <w:p w:rsidR="00427339" w:rsidRPr="00427339" w:rsidRDefault="00427339" w:rsidP="00427339">
      <w:pPr>
        <w:pStyle w:val="1"/>
        <w:numPr>
          <w:ilvl w:val="1"/>
          <w:numId w:val="14"/>
        </w:numPr>
        <w:shd w:val="clear" w:color="auto" w:fill="auto"/>
        <w:spacing w:line="274" w:lineRule="exact"/>
        <w:ind w:left="320" w:right="60"/>
        <w:jc w:val="both"/>
        <w:rPr>
          <w:b w:val="0"/>
        </w:rPr>
      </w:pPr>
      <w:r w:rsidRPr="00427339">
        <w:rPr>
          <w:b w:val="0"/>
        </w:rPr>
        <w:t xml:space="preserve"> Подготовка информации об оказываемых ПОУ для всех участников образовательного процесса и наглядности в помещениях ОУ.</w:t>
      </w:r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left="320"/>
        <w:jc w:val="left"/>
        <w:rPr>
          <w:b w:val="0"/>
        </w:rPr>
      </w:pPr>
      <w:r w:rsidRPr="00427339">
        <w:rPr>
          <w:b w:val="0"/>
        </w:rPr>
        <w:t>5 5. Обеспечение своевременной оплаты ПОУ (сбор и учет квитанций).</w:t>
      </w:r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left="320"/>
        <w:jc w:val="left"/>
        <w:rPr>
          <w:b w:val="0"/>
        </w:rPr>
      </w:pPr>
      <w:r w:rsidRPr="00427339">
        <w:rPr>
          <w:b w:val="0"/>
        </w:rPr>
        <w:t xml:space="preserve">5.6. Проведение мониторинга качества </w:t>
      </w:r>
      <w:proofErr w:type="gramStart"/>
      <w:r w:rsidRPr="00427339">
        <w:rPr>
          <w:b w:val="0"/>
        </w:rPr>
        <w:t>оказываемых</w:t>
      </w:r>
      <w:proofErr w:type="gramEnd"/>
      <w:r w:rsidRPr="00427339">
        <w:rPr>
          <w:b w:val="0"/>
        </w:rPr>
        <w:t xml:space="preserve"> ПОУ.</w:t>
      </w:r>
    </w:p>
    <w:p w:rsidR="00427339" w:rsidRPr="00427339" w:rsidRDefault="00427339" w:rsidP="00427339">
      <w:pPr>
        <w:pStyle w:val="11"/>
        <w:keepNext/>
        <w:keepLines/>
        <w:numPr>
          <w:ilvl w:val="0"/>
          <w:numId w:val="14"/>
        </w:numPr>
        <w:shd w:val="clear" w:color="auto" w:fill="auto"/>
        <w:spacing w:before="0" w:after="0" w:line="274" w:lineRule="exact"/>
        <w:ind w:left="320"/>
        <w:jc w:val="both"/>
        <w:rPr>
          <w:sz w:val="24"/>
          <w:szCs w:val="24"/>
        </w:rPr>
      </w:pPr>
      <w:bookmarkStart w:id="1" w:name="bookmark1"/>
      <w:r w:rsidRPr="00427339">
        <w:rPr>
          <w:b w:val="0"/>
          <w:sz w:val="24"/>
          <w:szCs w:val="24"/>
        </w:rPr>
        <w:t xml:space="preserve"> </w:t>
      </w:r>
      <w:r w:rsidRPr="00427339">
        <w:rPr>
          <w:sz w:val="24"/>
          <w:szCs w:val="24"/>
        </w:rPr>
        <w:t>Делопроизводство:</w:t>
      </w:r>
      <w:bookmarkEnd w:id="1"/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left="1040" w:right="4420"/>
        <w:jc w:val="left"/>
        <w:rPr>
          <w:b w:val="0"/>
        </w:rPr>
      </w:pPr>
      <w:r w:rsidRPr="00427339">
        <w:rPr>
          <w:b w:val="0"/>
        </w:rPr>
        <w:t>оформление договоров с заказчиками ПОУ: подготовка приказов по ПОУ;</w:t>
      </w:r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right="60" w:firstLine="1040"/>
        <w:jc w:val="left"/>
        <w:rPr>
          <w:b w:val="0"/>
        </w:rPr>
      </w:pPr>
      <w:r w:rsidRPr="00427339">
        <w:rPr>
          <w:b w:val="0"/>
        </w:rPr>
        <w:t>ведение рабочей документации (табеля посещ</w:t>
      </w:r>
      <w:r>
        <w:rPr>
          <w:b w:val="0"/>
        </w:rPr>
        <w:t xml:space="preserve">аемости, табеля учета рабочего </w:t>
      </w:r>
      <w:r w:rsidRPr="00427339">
        <w:rPr>
          <w:b w:val="0"/>
        </w:rPr>
        <w:t xml:space="preserve"> </w:t>
      </w:r>
      <w:r>
        <w:rPr>
          <w:b w:val="0"/>
        </w:rPr>
        <w:t xml:space="preserve">      </w:t>
      </w:r>
      <w:r w:rsidRPr="00427339">
        <w:rPr>
          <w:b w:val="0"/>
        </w:rPr>
        <w:t>времени);</w:t>
      </w:r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left="1040"/>
        <w:jc w:val="left"/>
        <w:rPr>
          <w:b w:val="0"/>
        </w:rPr>
      </w:pPr>
      <w:r w:rsidRPr="00427339">
        <w:rPr>
          <w:b w:val="0"/>
        </w:rPr>
        <w:t>оформление и хранение первичных учетных документов.</w:t>
      </w:r>
    </w:p>
    <w:p w:rsidR="00427339" w:rsidRPr="00427339" w:rsidRDefault="00427339" w:rsidP="00427339">
      <w:pPr>
        <w:pStyle w:val="11"/>
        <w:keepNext/>
        <w:keepLines/>
        <w:numPr>
          <w:ilvl w:val="0"/>
          <w:numId w:val="14"/>
        </w:numPr>
        <w:shd w:val="clear" w:color="auto" w:fill="auto"/>
        <w:spacing w:before="0" w:after="0" w:line="274" w:lineRule="exact"/>
        <w:ind w:left="320"/>
        <w:jc w:val="both"/>
        <w:rPr>
          <w:sz w:val="24"/>
          <w:szCs w:val="24"/>
        </w:rPr>
      </w:pPr>
      <w:bookmarkStart w:id="2" w:name="bookmark2"/>
      <w:r w:rsidRPr="00427339">
        <w:rPr>
          <w:rStyle w:val="10pt"/>
          <w:sz w:val="24"/>
          <w:szCs w:val="24"/>
        </w:rPr>
        <w:t xml:space="preserve"> </w:t>
      </w:r>
      <w:r w:rsidRPr="00427339">
        <w:rPr>
          <w:sz w:val="24"/>
          <w:szCs w:val="24"/>
        </w:rPr>
        <w:t>Порядок и размер оплаты за ПОУ и иные услуги</w:t>
      </w:r>
      <w:bookmarkEnd w:id="2"/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left="320" w:right="60"/>
        <w:jc w:val="left"/>
        <w:rPr>
          <w:b w:val="0"/>
        </w:rPr>
      </w:pPr>
      <w:r w:rsidRPr="00427339">
        <w:rPr>
          <w:b w:val="0"/>
        </w:rPr>
        <w:t>7.1. Размер оплаты за оказание платных услуг Школой устанавливается по соглашению сторон с учетом планируемых затрат, определяется в договоре Школы с родителями каждого обучающегося на основе планов финансово-хозяйственной деятельности.</w:t>
      </w:r>
    </w:p>
    <w:p w:rsidR="00427339" w:rsidRPr="00427339" w:rsidRDefault="00427339" w:rsidP="00427339">
      <w:pPr>
        <w:pStyle w:val="1"/>
        <w:shd w:val="clear" w:color="auto" w:fill="auto"/>
        <w:spacing w:line="274" w:lineRule="exact"/>
        <w:jc w:val="left"/>
        <w:rPr>
          <w:b w:val="0"/>
        </w:rPr>
      </w:pPr>
      <w:r>
        <w:rPr>
          <w:b w:val="0"/>
        </w:rPr>
        <w:t xml:space="preserve">    7.2.</w:t>
      </w:r>
      <w:r w:rsidRPr="00427339">
        <w:rPr>
          <w:b w:val="0"/>
        </w:rPr>
        <w:t>Смета разрабатывается главным бухгалтером и утверждается директором Школы.</w:t>
      </w:r>
    </w:p>
    <w:p w:rsidR="00427339" w:rsidRPr="00427339" w:rsidRDefault="00427339" w:rsidP="00427339">
      <w:pPr>
        <w:pStyle w:val="1"/>
        <w:numPr>
          <w:ilvl w:val="1"/>
          <w:numId w:val="14"/>
        </w:numPr>
        <w:shd w:val="clear" w:color="auto" w:fill="auto"/>
        <w:spacing w:line="274" w:lineRule="exact"/>
        <w:ind w:left="320" w:right="60"/>
        <w:jc w:val="both"/>
        <w:rPr>
          <w:b w:val="0"/>
        </w:rPr>
      </w:pPr>
      <w:r w:rsidRPr="00427339">
        <w:rPr>
          <w:b w:val="0"/>
        </w:rPr>
        <w:t xml:space="preserve"> Оплата за предоставляемые платные услуги производится родителями по квитанциям со штрих кодом через банк. Взносы спонсоров (физических лиц и учреждений) производятся на основе договоров.</w:t>
      </w:r>
    </w:p>
    <w:p w:rsidR="00427339" w:rsidRPr="00427339" w:rsidRDefault="00427339" w:rsidP="00427339">
      <w:pPr>
        <w:pStyle w:val="1"/>
        <w:numPr>
          <w:ilvl w:val="1"/>
          <w:numId w:val="14"/>
        </w:numPr>
        <w:shd w:val="clear" w:color="auto" w:fill="auto"/>
        <w:spacing w:line="274" w:lineRule="exact"/>
        <w:ind w:left="320" w:right="60"/>
        <w:jc w:val="both"/>
        <w:rPr>
          <w:b w:val="0"/>
        </w:rPr>
      </w:pPr>
      <w:r w:rsidRPr="00427339">
        <w:rPr>
          <w:b w:val="0"/>
        </w:rPr>
        <w:t xml:space="preserve"> Основный принцип при формировании цены - затратный, при котором цена образуется на основе стоимости затраченных на ее осуществление ресурсов. В состав цены входит себестоимость услуги и средства на развитие материально- технической базы Школы.</w:t>
      </w:r>
    </w:p>
    <w:p w:rsidR="00427339" w:rsidRPr="00427339" w:rsidRDefault="00427339" w:rsidP="00427339">
      <w:pPr>
        <w:pStyle w:val="1"/>
        <w:shd w:val="clear" w:color="auto" w:fill="auto"/>
        <w:tabs>
          <w:tab w:val="right" w:pos="4640"/>
          <w:tab w:val="center" w:pos="5125"/>
          <w:tab w:val="left" w:pos="5709"/>
        </w:tabs>
        <w:spacing w:line="274" w:lineRule="exact"/>
        <w:ind w:left="320"/>
        <w:jc w:val="left"/>
        <w:rPr>
          <w:b w:val="0"/>
        </w:rPr>
      </w:pPr>
      <w:r>
        <w:rPr>
          <w:b w:val="0"/>
        </w:rPr>
        <w:t>7.5.Р</w:t>
      </w:r>
      <w:r w:rsidRPr="00427339">
        <w:rPr>
          <w:b w:val="0"/>
        </w:rPr>
        <w:t>асходова</w:t>
      </w:r>
      <w:r>
        <w:rPr>
          <w:b w:val="0"/>
        </w:rPr>
        <w:t>ние привлеченных</w:t>
      </w:r>
      <w:r>
        <w:rPr>
          <w:b w:val="0"/>
        </w:rPr>
        <w:tab/>
        <w:t xml:space="preserve">средств </w:t>
      </w:r>
      <w:r w:rsidRPr="00427339">
        <w:rPr>
          <w:b w:val="0"/>
        </w:rPr>
        <w:t>осуществляется в соответствии с планом</w:t>
      </w:r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left="320"/>
        <w:jc w:val="left"/>
        <w:rPr>
          <w:b w:val="0"/>
        </w:rPr>
      </w:pPr>
      <w:r w:rsidRPr="00427339">
        <w:rPr>
          <w:b w:val="0"/>
        </w:rPr>
        <w:t>финансово-хозяйственной деятельности. В состав затрат входят:</w:t>
      </w:r>
    </w:p>
    <w:p w:rsidR="00427339" w:rsidRPr="00427339" w:rsidRDefault="00427339" w:rsidP="00427339">
      <w:pPr>
        <w:pStyle w:val="1"/>
        <w:numPr>
          <w:ilvl w:val="0"/>
          <w:numId w:val="15"/>
        </w:numPr>
        <w:shd w:val="clear" w:color="auto" w:fill="auto"/>
        <w:spacing w:line="274" w:lineRule="exact"/>
        <w:ind w:left="320"/>
        <w:jc w:val="both"/>
        <w:rPr>
          <w:b w:val="0"/>
        </w:rPr>
      </w:pPr>
      <w:r w:rsidRPr="00427339">
        <w:rPr>
          <w:b w:val="0"/>
        </w:rPr>
        <w:t xml:space="preserve"> расходы на оплату труда педагогов, АУП. обслуживающего персонала;</w:t>
      </w:r>
    </w:p>
    <w:p w:rsidR="00427339" w:rsidRPr="00427339" w:rsidRDefault="00427339" w:rsidP="00427339">
      <w:pPr>
        <w:pStyle w:val="1"/>
        <w:numPr>
          <w:ilvl w:val="0"/>
          <w:numId w:val="15"/>
        </w:numPr>
        <w:shd w:val="clear" w:color="auto" w:fill="auto"/>
        <w:spacing w:line="274" w:lineRule="exact"/>
        <w:ind w:left="320"/>
        <w:jc w:val="both"/>
        <w:rPr>
          <w:b w:val="0"/>
        </w:rPr>
      </w:pPr>
      <w:r w:rsidRPr="00427339">
        <w:rPr>
          <w:b w:val="0"/>
        </w:rPr>
        <w:t xml:space="preserve"> начисления на заработную плату; материальные запасы, в которые входят:</w:t>
      </w:r>
    </w:p>
    <w:p w:rsidR="00427339" w:rsidRPr="00427339" w:rsidRDefault="00427339" w:rsidP="00427339">
      <w:pPr>
        <w:pStyle w:val="1"/>
        <w:shd w:val="clear" w:color="auto" w:fill="auto"/>
        <w:spacing w:line="274" w:lineRule="exact"/>
        <w:ind w:left="320"/>
        <w:jc w:val="left"/>
        <w:rPr>
          <w:b w:val="0"/>
        </w:rPr>
      </w:pPr>
      <w:r w:rsidRPr="00427339">
        <w:rPr>
          <w:b w:val="0"/>
        </w:rPr>
        <w:t>I Расходы на оплату коммунальных платежей;</w:t>
      </w:r>
    </w:p>
    <w:p w:rsidR="006749B4" w:rsidRPr="006749B4" w:rsidRDefault="006749B4" w:rsidP="006749B4">
      <w:pPr>
        <w:pStyle w:val="1"/>
        <w:shd w:val="clear" w:color="auto" w:fill="auto"/>
        <w:spacing w:after="38" w:line="200" w:lineRule="exact"/>
        <w:ind w:left="20"/>
        <w:jc w:val="left"/>
        <w:rPr>
          <w:b w:val="0"/>
        </w:rPr>
      </w:pPr>
      <w:r w:rsidRPr="006749B4">
        <w:rPr>
          <w:b w:val="0"/>
          <w:spacing w:val="0"/>
        </w:rPr>
        <w:t>2 Расходы на приобретение учебно-наглядных пособий и расходного материала;</w:t>
      </w:r>
    </w:p>
    <w:p w:rsidR="006749B4" w:rsidRPr="006749B4" w:rsidRDefault="006749B4" w:rsidP="006749B4">
      <w:pPr>
        <w:pStyle w:val="1"/>
        <w:shd w:val="clear" w:color="auto" w:fill="auto"/>
        <w:spacing w:line="200" w:lineRule="exact"/>
        <w:ind w:left="20"/>
        <w:jc w:val="left"/>
        <w:rPr>
          <w:b w:val="0"/>
        </w:rPr>
      </w:pPr>
      <w:r w:rsidRPr="006749B4">
        <w:rPr>
          <w:b w:val="0"/>
          <w:spacing w:val="0"/>
        </w:rPr>
        <w:t>2</w:t>
      </w:r>
      <w:r>
        <w:rPr>
          <w:b w:val="0"/>
          <w:spacing w:val="0"/>
        </w:rPr>
        <w:t>.</w:t>
      </w:r>
      <w:r w:rsidRPr="006749B4">
        <w:rPr>
          <w:b w:val="0"/>
          <w:spacing w:val="0"/>
        </w:rPr>
        <w:t xml:space="preserve"> Прочие хозяйственные расходы</w:t>
      </w:r>
    </w:p>
    <w:p w:rsidR="006749B4" w:rsidRPr="006749B4" w:rsidRDefault="006749B4" w:rsidP="006749B4">
      <w:pPr>
        <w:pStyle w:val="1"/>
        <w:shd w:val="clear" w:color="auto" w:fill="auto"/>
        <w:spacing w:line="274" w:lineRule="exact"/>
        <w:ind w:left="20" w:right="260" w:firstLine="300"/>
        <w:jc w:val="left"/>
        <w:rPr>
          <w:b w:val="0"/>
        </w:rPr>
      </w:pPr>
      <w:r w:rsidRPr="006749B4">
        <w:rPr>
          <w:b w:val="0"/>
          <w:spacing w:val="0"/>
        </w:rPr>
        <w:t>Учет платных услуг ведется в соответствии с Инструкцией по бухгалтерскому учету в учреждениях и организациях, состоящих на бюджете, утвержденной Приказом Министерства финансов Российской Федерации от 3 ноября 1993 г. N 122.</w:t>
      </w:r>
    </w:p>
    <w:p w:rsidR="006749B4" w:rsidRPr="006749B4" w:rsidRDefault="006749B4" w:rsidP="006749B4">
      <w:pPr>
        <w:pStyle w:val="1"/>
        <w:numPr>
          <w:ilvl w:val="0"/>
          <w:numId w:val="17"/>
        </w:numPr>
        <w:shd w:val="clear" w:color="auto" w:fill="auto"/>
        <w:spacing w:line="274" w:lineRule="exact"/>
        <w:ind w:left="20" w:right="260"/>
        <w:jc w:val="left"/>
        <w:rPr>
          <w:b w:val="0"/>
        </w:rPr>
      </w:pPr>
      <w:r w:rsidRPr="006749B4">
        <w:rPr>
          <w:b w:val="0"/>
          <w:spacing w:val="0"/>
        </w:rPr>
        <w:t xml:space="preserve"> Доход от указанной деятельности Школы реинвестируется в данное образовательное учреждение в соответствии с требованиями законодательства РФ и нормативных актов органов местного самоуправления и расходуется на нужды учреждения, в том числе на &gt;</w:t>
      </w:r>
      <w:proofErr w:type="spellStart"/>
      <w:r w:rsidRPr="006749B4">
        <w:rPr>
          <w:b w:val="0"/>
          <w:spacing w:val="0"/>
        </w:rPr>
        <w:t>величение</w:t>
      </w:r>
      <w:proofErr w:type="spellEnd"/>
      <w:r w:rsidRPr="006749B4">
        <w:rPr>
          <w:b w:val="0"/>
          <w:spacing w:val="0"/>
        </w:rPr>
        <w:t xml:space="preserve"> расходов по заработной плате, по его усмотрению.</w:t>
      </w:r>
    </w:p>
    <w:p w:rsidR="006749B4" w:rsidRPr="006749B4" w:rsidRDefault="00C267E3" w:rsidP="00C267E3">
      <w:pPr>
        <w:pStyle w:val="1"/>
        <w:shd w:val="clear" w:color="auto" w:fill="auto"/>
        <w:tabs>
          <w:tab w:val="right" w:pos="9567"/>
        </w:tabs>
        <w:spacing w:line="274" w:lineRule="exact"/>
        <w:ind w:left="20" w:right="260"/>
        <w:jc w:val="left"/>
        <w:rPr>
          <w:b w:val="0"/>
        </w:rPr>
      </w:pPr>
      <w:r>
        <w:rPr>
          <w:b w:val="0"/>
          <w:spacing w:val="0"/>
        </w:rPr>
        <w:t>7.6.</w:t>
      </w:r>
      <w:r w:rsidR="006749B4" w:rsidRPr="006749B4">
        <w:rPr>
          <w:b w:val="0"/>
          <w:spacing w:val="0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749B4" w:rsidRPr="00C267E3" w:rsidRDefault="006749B4" w:rsidP="006749B4">
      <w:pPr>
        <w:pStyle w:val="20"/>
        <w:shd w:val="clear" w:color="auto" w:fill="auto"/>
        <w:ind w:left="20"/>
        <w:rPr>
          <w:b/>
        </w:rPr>
      </w:pPr>
      <w:r>
        <w:rPr>
          <w:spacing w:val="0"/>
        </w:rPr>
        <w:t>8.</w:t>
      </w:r>
      <w:r w:rsidRPr="00C267E3">
        <w:rPr>
          <w:b/>
          <w:spacing w:val="0"/>
        </w:rPr>
        <w:t>Предоставление льгот.</w:t>
      </w:r>
    </w:p>
    <w:p w:rsidR="006749B4" w:rsidRPr="006749B4" w:rsidRDefault="006749B4" w:rsidP="006749B4">
      <w:pPr>
        <w:pStyle w:val="1"/>
        <w:shd w:val="clear" w:color="auto" w:fill="auto"/>
        <w:spacing w:line="274" w:lineRule="exact"/>
        <w:ind w:left="20" w:right="260"/>
        <w:jc w:val="left"/>
        <w:rPr>
          <w:b w:val="0"/>
        </w:rPr>
      </w:pPr>
      <w:r w:rsidRPr="006749B4">
        <w:rPr>
          <w:b w:val="0"/>
          <w:spacing w:val="0"/>
        </w:rPr>
        <w:t xml:space="preserve">Школа предоставляет льготы на обучение по платным образовательным </w:t>
      </w:r>
      <w:proofErr w:type="gramStart"/>
      <w:r w:rsidRPr="006749B4">
        <w:rPr>
          <w:b w:val="0"/>
          <w:spacing w:val="0"/>
        </w:rPr>
        <w:t>услугам</w:t>
      </w:r>
      <w:proofErr w:type="gramEnd"/>
      <w:r w:rsidRPr="006749B4">
        <w:rPr>
          <w:b w:val="0"/>
          <w:spacing w:val="0"/>
        </w:rPr>
        <w:t xml:space="preserve"> следующим </w:t>
      </w:r>
      <w:r w:rsidRPr="006749B4">
        <w:rPr>
          <w:b w:val="0"/>
          <w:spacing w:val="0"/>
        </w:rPr>
        <w:lastRenderedPageBreak/>
        <w:t>категориям обучающихся:</w:t>
      </w:r>
    </w:p>
    <w:p w:rsidR="006749B4" w:rsidRPr="006749B4" w:rsidRDefault="006749B4" w:rsidP="006749B4">
      <w:pPr>
        <w:pStyle w:val="1"/>
        <w:shd w:val="clear" w:color="auto" w:fill="auto"/>
        <w:spacing w:line="274" w:lineRule="exact"/>
        <w:ind w:left="740"/>
        <w:jc w:val="left"/>
        <w:rPr>
          <w:b w:val="0"/>
        </w:rPr>
      </w:pPr>
      <w:r w:rsidRPr="006749B4">
        <w:rPr>
          <w:b w:val="0"/>
          <w:spacing w:val="0"/>
        </w:rPr>
        <w:t>детям-инвалидам предоставляется скидка на оплату в размере 25%;</w:t>
      </w:r>
    </w:p>
    <w:p w:rsidR="006749B4" w:rsidRPr="006749B4" w:rsidRDefault="006749B4" w:rsidP="006749B4">
      <w:pPr>
        <w:pStyle w:val="1"/>
        <w:shd w:val="clear" w:color="auto" w:fill="auto"/>
        <w:spacing w:line="274" w:lineRule="exact"/>
        <w:ind w:left="740"/>
        <w:jc w:val="left"/>
        <w:rPr>
          <w:b w:val="0"/>
        </w:rPr>
      </w:pPr>
      <w:proofErr w:type="gramStart"/>
      <w:r w:rsidRPr="006749B4">
        <w:rPr>
          <w:b w:val="0"/>
          <w:spacing w:val="0"/>
        </w:rPr>
        <w:t>обучающимся</w:t>
      </w:r>
      <w:proofErr w:type="gramEnd"/>
      <w:r w:rsidRPr="006749B4">
        <w:rPr>
          <w:b w:val="0"/>
          <w:spacing w:val="0"/>
        </w:rPr>
        <w:t xml:space="preserve"> из многодетных семей предоставляется скидка на оплату в размере</w:t>
      </w:r>
    </w:p>
    <w:p w:rsidR="006749B4" w:rsidRPr="006749B4" w:rsidRDefault="006749B4" w:rsidP="006749B4">
      <w:pPr>
        <w:pStyle w:val="1"/>
        <w:shd w:val="clear" w:color="auto" w:fill="auto"/>
        <w:spacing w:line="274" w:lineRule="exact"/>
        <w:ind w:left="740"/>
        <w:jc w:val="left"/>
        <w:rPr>
          <w:b w:val="0"/>
        </w:rPr>
      </w:pPr>
      <w:r w:rsidRPr="006749B4">
        <w:rPr>
          <w:b w:val="0"/>
          <w:spacing w:val="0"/>
        </w:rPr>
        <w:t>25%;</w:t>
      </w:r>
    </w:p>
    <w:p w:rsidR="006749B4" w:rsidRPr="006749B4" w:rsidRDefault="006749B4" w:rsidP="006749B4">
      <w:pPr>
        <w:pStyle w:val="1"/>
        <w:shd w:val="clear" w:color="auto" w:fill="auto"/>
        <w:spacing w:line="274" w:lineRule="exact"/>
        <w:ind w:left="740" w:right="260"/>
        <w:jc w:val="left"/>
        <w:rPr>
          <w:b w:val="0"/>
        </w:rPr>
      </w:pPr>
      <w:r w:rsidRPr="006749B4">
        <w:rPr>
          <w:b w:val="0"/>
          <w:spacing w:val="0"/>
        </w:rPr>
        <w:t>обучающимся, находящимся под опекой или попечительством законных представителей предоставляется скидка на оплату в размере 25%; обучающимся из семей работников МБОУ-СОШ № 5 предоставляется скидка на оплату в размере 25%.</w:t>
      </w:r>
    </w:p>
    <w:p w:rsidR="006749B4" w:rsidRPr="006749B4" w:rsidRDefault="006749B4" w:rsidP="006749B4">
      <w:pPr>
        <w:pStyle w:val="1"/>
        <w:shd w:val="clear" w:color="auto" w:fill="auto"/>
        <w:spacing w:after="8107" w:line="274" w:lineRule="exact"/>
        <w:ind w:left="20" w:right="260"/>
        <w:jc w:val="left"/>
        <w:rPr>
          <w:b w:val="0"/>
        </w:rPr>
      </w:pPr>
      <w:r w:rsidRPr="006749B4">
        <w:rPr>
          <w:b w:val="0"/>
          <w:spacing w:val="0"/>
        </w:rPr>
        <w:t>Льготы предоставляются на основании письменного заявления и документа, подтверждающего право на ее получение.</w:t>
      </w:r>
    </w:p>
    <w:p w:rsidR="006749B4" w:rsidRPr="00427339" w:rsidRDefault="006749B4">
      <w:pPr>
        <w:rPr>
          <w:rFonts w:ascii="Times New Roman" w:hAnsi="Times New Roman" w:cs="Times New Roman"/>
        </w:rPr>
      </w:pPr>
    </w:p>
    <w:sectPr w:rsidR="006749B4" w:rsidRPr="00427339" w:rsidSect="007F0143">
      <w:footerReference w:type="default" r:id="rId9"/>
      <w:type w:val="continuous"/>
      <w:pgSz w:w="11909" w:h="16838"/>
      <w:pgMar w:top="567" w:right="42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62" w:rsidRDefault="00693D62">
      <w:r>
        <w:separator/>
      </w:r>
    </w:p>
  </w:endnote>
  <w:endnote w:type="continuationSeparator" w:id="0">
    <w:p w:rsidR="00693D62" w:rsidRDefault="0069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56" w:rsidRDefault="00693D6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95pt;margin-top:821.3pt;width:4.1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403B56" w:rsidRDefault="00A76C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62" w:rsidRDefault="00693D62"/>
  </w:footnote>
  <w:footnote w:type="continuationSeparator" w:id="0">
    <w:p w:rsidR="00693D62" w:rsidRDefault="00693D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33E"/>
    <w:multiLevelType w:val="multilevel"/>
    <w:tmpl w:val="C4B61A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6E42"/>
    <w:multiLevelType w:val="multilevel"/>
    <w:tmpl w:val="4F4C9B0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3184D"/>
    <w:multiLevelType w:val="multilevel"/>
    <w:tmpl w:val="EC3C4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26615"/>
    <w:multiLevelType w:val="hybridMultilevel"/>
    <w:tmpl w:val="EFF2CDE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71E0ACA"/>
    <w:multiLevelType w:val="multilevel"/>
    <w:tmpl w:val="397C946C"/>
    <w:lvl w:ilvl="0">
      <w:start w:val="2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2F45F4"/>
    <w:multiLevelType w:val="multilevel"/>
    <w:tmpl w:val="EFBC8174"/>
    <w:lvl w:ilvl="0">
      <w:start w:val="1"/>
      <w:numFmt w:val="bullet"/>
      <w:lvlText w:val="•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BD3A1D"/>
    <w:multiLevelType w:val="multilevel"/>
    <w:tmpl w:val="6D6C68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1DC3421"/>
    <w:multiLevelType w:val="multilevel"/>
    <w:tmpl w:val="22FED7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643F40"/>
    <w:multiLevelType w:val="multilevel"/>
    <w:tmpl w:val="52281C24"/>
    <w:lvl w:ilvl="0">
      <w:start w:val="5"/>
      <w:numFmt w:val="decimal"/>
      <w:lvlText w:val="7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F7740E"/>
    <w:multiLevelType w:val="multilevel"/>
    <w:tmpl w:val="FE42D9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85B86"/>
    <w:multiLevelType w:val="multilevel"/>
    <w:tmpl w:val="BCB035D2"/>
    <w:lvl w:ilvl="0">
      <w:start w:val="2"/>
      <w:numFmt w:val="decimal"/>
      <w:lvlText w:val="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1340EA4"/>
    <w:multiLevelType w:val="multilevel"/>
    <w:tmpl w:val="D068A8AA"/>
    <w:lvl w:ilvl="0">
      <w:start w:val="1"/>
      <w:numFmt w:val="bullet"/>
      <w:lvlText w:val="-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CA44CF5"/>
    <w:multiLevelType w:val="hybridMultilevel"/>
    <w:tmpl w:val="59D8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E1B84"/>
    <w:multiLevelType w:val="multilevel"/>
    <w:tmpl w:val="AA6A4792"/>
    <w:lvl w:ilvl="0">
      <w:start w:val="2"/>
      <w:numFmt w:val="decimal"/>
      <w:lvlText w:val="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07238C1"/>
    <w:multiLevelType w:val="multilevel"/>
    <w:tmpl w:val="FE42D9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FC7717"/>
    <w:multiLevelType w:val="multilevel"/>
    <w:tmpl w:val="2328082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3F25A8"/>
    <w:multiLevelType w:val="multilevel"/>
    <w:tmpl w:val="A1282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15"/>
  </w:num>
  <w:num w:numId="12">
    <w:abstractNumId w:val="14"/>
  </w:num>
  <w:num w:numId="13">
    <w:abstractNumId w:val="1"/>
  </w:num>
  <w:num w:numId="14">
    <w:abstractNumId w:val="0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3B56"/>
    <w:rsid w:val="000F04BB"/>
    <w:rsid w:val="00117B04"/>
    <w:rsid w:val="002751C9"/>
    <w:rsid w:val="0038063A"/>
    <w:rsid w:val="00403B56"/>
    <w:rsid w:val="00427339"/>
    <w:rsid w:val="00482D2C"/>
    <w:rsid w:val="006749B4"/>
    <w:rsid w:val="00693D62"/>
    <w:rsid w:val="0070539D"/>
    <w:rsid w:val="007F0143"/>
    <w:rsid w:val="00A572F4"/>
    <w:rsid w:val="00A6245B"/>
    <w:rsid w:val="00A76C77"/>
    <w:rsid w:val="00AC4919"/>
    <w:rsid w:val="00C267E3"/>
    <w:rsid w:val="00C45E21"/>
    <w:rsid w:val="00CB07D0"/>
    <w:rsid w:val="00ED4053"/>
    <w:rsid w:val="00F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5">
    <w:name w:val="Колонтитул_"/>
    <w:basedOn w:val="a0"/>
    <w:link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56"/>
      <w:sz w:val="28"/>
      <w:szCs w:val="28"/>
      <w:u w:val="none"/>
    </w:rPr>
  </w:style>
  <w:style w:type="character" w:customStyle="1" w:styleId="312pt0ptExact">
    <w:name w:val="Основной текст (3) + 12 pt;Не полужирный;Не 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LucidaSansUnicode115pt0ptExact">
    <w:name w:val="Основной текст (3) + Lucida Sans Unicode;11;5 pt;Не полужирный;Не курсив;Интервал 0 pt Exact"/>
    <w:basedOn w:val="3Exact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8"/>
      <w:szCs w:val="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Calibri11pt-1ptExact">
    <w:name w:val="Основной текст (5) + Calibri;11 pt;Курсив;Интервал -1 pt Exact"/>
    <w:basedOn w:val="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i/>
      <w:iCs/>
      <w:spacing w:val="-56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2"/>
      <w:sz w:val="8"/>
      <w:szCs w:val="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340" w:after="46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styleId="a8">
    <w:name w:val="No Spacing"/>
    <w:uiPriority w:val="1"/>
    <w:qFormat/>
    <w:rsid w:val="00117B04"/>
    <w:rPr>
      <w:color w:val="000000"/>
    </w:rPr>
  </w:style>
  <w:style w:type="paragraph" w:customStyle="1" w:styleId="21">
    <w:name w:val="Основной текст2"/>
    <w:basedOn w:val="a"/>
    <w:rsid w:val="00AC4919"/>
    <w:pPr>
      <w:shd w:val="clear" w:color="auto" w:fill="FFFFFF"/>
      <w:spacing w:before="60" w:line="264" w:lineRule="exact"/>
      <w:ind w:hanging="340"/>
      <w:jc w:val="both"/>
    </w:pPr>
    <w:rPr>
      <w:rFonts w:ascii="Lucida Sans Unicode" w:eastAsia="Lucida Sans Unicode" w:hAnsi="Lucida Sans Unicode" w:cs="Lucida Sans Unicode"/>
      <w:color w:val="auto"/>
      <w:sz w:val="19"/>
      <w:szCs w:val="19"/>
    </w:rPr>
  </w:style>
  <w:style w:type="character" w:customStyle="1" w:styleId="20pt">
    <w:name w:val="Основной текст (2) + Не полужирный;Интервал 0 pt"/>
    <w:basedOn w:val="2"/>
    <w:rsid w:val="00C45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A5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">
    <w:name w:val="Заголовок №1 + Не полужирный;Интервал 0 pt"/>
    <w:basedOn w:val="10"/>
    <w:rsid w:val="00427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52D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D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5">
    <w:name w:val="Колонтитул_"/>
    <w:basedOn w:val="a0"/>
    <w:link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56"/>
      <w:sz w:val="28"/>
      <w:szCs w:val="28"/>
      <w:u w:val="none"/>
    </w:rPr>
  </w:style>
  <w:style w:type="character" w:customStyle="1" w:styleId="312pt0ptExact">
    <w:name w:val="Основной текст (3) + 12 pt;Не полужирный;Не 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LucidaSansUnicode115pt0ptExact">
    <w:name w:val="Основной текст (3) + Lucida Sans Unicode;11;5 pt;Не полужирный;Не курсив;Интервал 0 pt Exact"/>
    <w:basedOn w:val="3Exact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8"/>
      <w:szCs w:val="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Calibri11pt-1ptExact">
    <w:name w:val="Основной текст (5) + Calibri;11 pt;Курсив;Интервал -1 pt Exact"/>
    <w:basedOn w:val="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i/>
      <w:iCs/>
      <w:spacing w:val="-56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2"/>
      <w:sz w:val="8"/>
      <w:szCs w:val="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340" w:after="46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styleId="a8">
    <w:name w:val="No Spacing"/>
    <w:uiPriority w:val="1"/>
    <w:qFormat/>
    <w:rsid w:val="00117B04"/>
    <w:rPr>
      <w:color w:val="000000"/>
    </w:rPr>
  </w:style>
  <w:style w:type="paragraph" w:customStyle="1" w:styleId="21">
    <w:name w:val="Основной текст2"/>
    <w:basedOn w:val="a"/>
    <w:rsid w:val="00AC4919"/>
    <w:pPr>
      <w:shd w:val="clear" w:color="auto" w:fill="FFFFFF"/>
      <w:spacing w:before="60" w:line="264" w:lineRule="exact"/>
      <w:ind w:hanging="340"/>
      <w:jc w:val="both"/>
    </w:pPr>
    <w:rPr>
      <w:rFonts w:ascii="Lucida Sans Unicode" w:eastAsia="Lucida Sans Unicode" w:hAnsi="Lucida Sans Unicode" w:cs="Lucida Sans Unicode"/>
      <w:color w:val="auto"/>
      <w:sz w:val="19"/>
      <w:szCs w:val="19"/>
    </w:rPr>
  </w:style>
  <w:style w:type="character" w:customStyle="1" w:styleId="20pt">
    <w:name w:val="Основной текст (2) + Не полужирный;Интервал 0 pt"/>
    <w:basedOn w:val="2"/>
    <w:rsid w:val="00C45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A5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">
    <w:name w:val="Заголовок №1 + Не полужирный;Интервал 0 pt"/>
    <w:basedOn w:val="10"/>
    <w:rsid w:val="00427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52D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D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dcterms:created xsi:type="dcterms:W3CDTF">2016-04-06T11:46:00Z</dcterms:created>
  <dcterms:modified xsi:type="dcterms:W3CDTF">2016-04-06T11:48:00Z</dcterms:modified>
</cp:coreProperties>
</file>