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9D" w:rsidRDefault="0036108A" w:rsidP="00F03F9D">
      <w:pPr>
        <w:pStyle w:val="32"/>
        <w:shd w:val="clear" w:color="auto" w:fill="auto"/>
        <w:spacing w:line="240" w:lineRule="auto"/>
        <w:rPr>
          <w:color w:val="00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07A5CB7" wp14:editId="6896D5C7">
            <wp:extent cx="6524205" cy="897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2005" cy="896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3F9D" w:rsidRDefault="00F03F9D" w:rsidP="00F03F9D">
      <w:pPr>
        <w:pStyle w:val="32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F03F9D" w:rsidRDefault="00F03F9D" w:rsidP="00F03F9D">
      <w:pPr>
        <w:pStyle w:val="32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F03F9D" w:rsidRPr="00F03F9D" w:rsidRDefault="00F03F9D" w:rsidP="00F03F9D">
      <w:pPr>
        <w:pStyle w:val="32"/>
        <w:shd w:val="clear" w:color="auto" w:fill="auto"/>
        <w:spacing w:line="240" w:lineRule="auto"/>
        <w:rPr>
          <w:sz w:val="28"/>
          <w:szCs w:val="28"/>
        </w:rPr>
      </w:pPr>
      <w:r w:rsidRPr="00F03F9D">
        <w:rPr>
          <w:color w:val="000000"/>
          <w:sz w:val="28"/>
          <w:szCs w:val="28"/>
        </w:rPr>
        <w:t>Порядок</w:t>
      </w:r>
    </w:p>
    <w:p w:rsidR="00F03F9D" w:rsidRPr="00F03F9D" w:rsidRDefault="00F03F9D" w:rsidP="00F03F9D">
      <w:pPr>
        <w:pStyle w:val="32"/>
        <w:shd w:val="clear" w:color="auto" w:fill="auto"/>
        <w:spacing w:after="696" w:line="240" w:lineRule="auto"/>
        <w:rPr>
          <w:sz w:val="28"/>
          <w:szCs w:val="28"/>
        </w:rPr>
      </w:pPr>
      <w:r w:rsidRPr="00F03F9D">
        <w:rPr>
          <w:color w:val="000000"/>
          <w:sz w:val="28"/>
          <w:szCs w:val="28"/>
        </w:rPr>
        <w:t>оформления возникновения, изменения и прекращения образовательных отношений между МБОУ - СОШ №5 и учащимися и (или) родителями (законными представителями) несовершеннолетних учащихся</w:t>
      </w:r>
    </w:p>
    <w:p w:rsidR="00F03F9D" w:rsidRPr="00F03F9D" w:rsidRDefault="00F03F9D" w:rsidP="00F03F9D">
      <w:pPr>
        <w:pStyle w:val="32"/>
        <w:shd w:val="clear" w:color="auto" w:fill="auto"/>
        <w:spacing w:after="211" w:line="240" w:lineRule="auto"/>
        <w:ind w:left="20"/>
        <w:jc w:val="both"/>
        <w:rPr>
          <w:sz w:val="28"/>
          <w:szCs w:val="28"/>
        </w:rPr>
      </w:pPr>
      <w:r w:rsidRPr="00F03F9D">
        <w:rPr>
          <w:color w:val="000000"/>
          <w:sz w:val="28"/>
          <w:szCs w:val="28"/>
        </w:rPr>
        <w:t>Общие положения</w:t>
      </w:r>
    </w:p>
    <w:p w:rsidR="00F03F9D" w:rsidRPr="00F03F9D" w:rsidRDefault="00F03F9D" w:rsidP="00F03F9D">
      <w:pPr>
        <w:pStyle w:val="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03F9D">
        <w:rPr>
          <w:color w:val="000000"/>
          <w:sz w:val="28"/>
          <w:szCs w:val="28"/>
        </w:rPr>
        <w:t xml:space="preserve">1.1. Настоящий Порядок разработан в соответствии с Федеральным законом </w:t>
      </w:r>
      <w:proofErr w:type="gramStart"/>
      <w:r w:rsidRPr="00F03F9D">
        <w:rPr>
          <w:color w:val="000000"/>
          <w:sz w:val="28"/>
          <w:szCs w:val="28"/>
        </w:rPr>
        <w:t xml:space="preserve">от 29.12.2012 № 27Э-ФЗ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03F9D">
        <w:rPr>
          <w:color w:val="000000"/>
          <w:sz w:val="28"/>
          <w:szCs w:val="28"/>
        </w:rPr>
        <w:t>Минобрнауки</w:t>
      </w:r>
      <w:proofErr w:type="spellEnd"/>
      <w:r w:rsidRPr="00F03F9D">
        <w:rPr>
          <w:color w:val="000000"/>
          <w:sz w:val="28"/>
          <w:szCs w:val="28"/>
        </w:rPr>
        <w:t xml:space="preserve"> России от 22.01.2014 № 32,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03F9D">
        <w:rPr>
          <w:color w:val="000000"/>
          <w:sz w:val="28"/>
          <w:szCs w:val="28"/>
        </w:rPr>
        <w:t>Минобрнауки</w:t>
      </w:r>
      <w:proofErr w:type="spellEnd"/>
      <w:r w:rsidRPr="00F03F9D">
        <w:rPr>
          <w:color w:val="000000"/>
          <w:sz w:val="28"/>
          <w:szCs w:val="28"/>
        </w:rPr>
        <w:t xml:space="preserve"> России от 30.08.2013 № 1015, с Порядком</w:t>
      </w:r>
      <w:proofErr w:type="gramEnd"/>
      <w:r w:rsidRPr="00F03F9D">
        <w:rPr>
          <w:color w:val="000000"/>
          <w:sz w:val="28"/>
          <w:szCs w:val="28"/>
        </w:rPr>
        <w:t xml:space="preserve"> </w:t>
      </w:r>
      <w:proofErr w:type="gramStart"/>
      <w:r w:rsidRPr="00F03F9D">
        <w:rPr>
          <w:color w:val="000000"/>
          <w:sz w:val="28"/>
          <w:szCs w:val="28"/>
        </w:rPr>
        <w:t xml:space="preserve">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F03F9D">
        <w:rPr>
          <w:color w:val="000000"/>
          <w:sz w:val="28"/>
          <w:szCs w:val="28"/>
        </w:rPr>
        <w:t>Минобрнауки</w:t>
      </w:r>
      <w:proofErr w:type="spellEnd"/>
      <w:r w:rsidRPr="00F03F9D">
        <w:rPr>
          <w:color w:val="000000"/>
          <w:sz w:val="28"/>
          <w:szCs w:val="28"/>
        </w:rPr>
        <w:t xml:space="preserve"> России от 29.08.2013 № 1008, с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</w:t>
      </w:r>
      <w:proofErr w:type="spellStart"/>
      <w:r w:rsidRPr="00F03F9D">
        <w:rPr>
          <w:color w:val="000000"/>
          <w:sz w:val="28"/>
          <w:szCs w:val="28"/>
        </w:rPr>
        <w:t>Минобрнауки</w:t>
      </w:r>
      <w:proofErr w:type="spellEnd"/>
      <w:r w:rsidRPr="00F03F9D">
        <w:rPr>
          <w:color w:val="000000"/>
          <w:sz w:val="28"/>
          <w:szCs w:val="28"/>
        </w:rPr>
        <w:t xml:space="preserve"> России от 12.03.2014 № 177</w:t>
      </w:r>
      <w:proofErr w:type="gramEnd"/>
      <w:r w:rsidRPr="00F03F9D">
        <w:rPr>
          <w:color w:val="000000"/>
          <w:sz w:val="28"/>
          <w:szCs w:val="28"/>
        </w:rPr>
        <w:t xml:space="preserve">, </w:t>
      </w:r>
      <w:proofErr w:type="gramStart"/>
      <w:r w:rsidRPr="00F03F9D">
        <w:rPr>
          <w:color w:val="000000"/>
          <w:sz w:val="28"/>
          <w:szCs w:val="28"/>
        </w:rPr>
        <w:t xml:space="preserve">Порядком применения к обучающимся и снятия с обучающихся мер дисциплинарного взыскания, утвержденным приказом </w:t>
      </w:r>
      <w:proofErr w:type="spellStart"/>
      <w:r w:rsidRPr="00F03F9D">
        <w:rPr>
          <w:color w:val="000000"/>
          <w:sz w:val="28"/>
          <w:szCs w:val="28"/>
        </w:rPr>
        <w:t>Минобрнауки</w:t>
      </w:r>
      <w:proofErr w:type="spellEnd"/>
      <w:r w:rsidRPr="00F03F9D">
        <w:rPr>
          <w:color w:val="000000"/>
          <w:sz w:val="28"/>
          <w:szCs w:val="28"/>
        </w:rPr>
        <w:t xml:space="preserve"> России от 15.03.2013 № 185, Правил оказания платных образовательных услуг, утвержденным постановлением Правительства РФ от 15.08.2013 № 706.</w:t>
      </w:r>
      <w:proofErr w:type="gramEnd"/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1.2. Настоящий Порядок регламентирует оформление возникновения, изменения и прекращения образовательных отношений между ОУ, учащимися и (или) их родителями (законными представителями) 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1.3. Под образовательными отношениями понимаются отношения по реализации права граждан на образование, целью которых является освоение учащимися содержания образовательных программ.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color w:val="383B3D"/>
          <w:sz w:val="28"/>
          <w:szCs w:val="28"/>
        </w:rPr>
      </w:pPr>
      <w:r w:rsidRPr="00B75365">
        <w:rPr>
          <w:rStyle w:val="a6"/>
          <w:rFonts w:ascii="Times New Roman" w:hAnsi="Times New Roman" w:cs="Times New Roman"/>
          <w:color w:val="383B3D"/>
          <w:sz w:val="28"/>
          <w:szCs w:val="28"/>
        </w:rPr>
        <w:t>Возникновение образовательных отношений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отношений является приказ о приеме (зачислении) лица на обучение в ОУ и (или) для прохождения промежуточной аттестации и (или) государственной итоговой аттестации.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 xml:space="preserve">2.2. Образовательные отношения возникают при наличии договора об образовании (обучении), заключенного в установленном законодательством </w:t>
      </w:r>
      <w:r w:rsidRPr="00B7536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порядке. Договор об образовании, оказании дополнительных образовательных услуг заключается между ОУ в лице директора и родителями (законными представителями) зачисляемого на обучение. Договор заключается в простой письменной форме, если иное не предусмотрено законодательством Российской Федерации.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 xml:space="preserve">2.3. Руководитель ОУ издает распорядительный акт о зачислении ребенка на обучение  в ОУ в течение трех рабочих дней после заключения договора. Права и обязанности учащегося, предусмотренные законодательством об образовании и локальными актами ОУ, возникают у лица, принятого на обучение, </w:t>
      </w:r>
      <w:proofErr w:type="gramStart"/>
      <w:r w:rsidRPr="00B75365">
        <w:rPr>
          <w:rFonts w:ascii="Times New Roman" w:hAnsi="Times New Roman" w:cs="Times New Roman"/>
          <w:sz w:val="28"/>
          <w:szCs w:val="28"/>
        </w:rPr>
        <w:t>с  даты  зачисления</w:t>
      </w:r>
      <w:proofErr w:type="gramEnd"/>
      <w:r w:rsidRPr="00B75365">
        <w:rPr>
          <w:rFonts w:ascii="Times New Roman" w:hAnsi="Times New Roman" w:cs="Times New Roman"/>
          <w:sz w:val="28"/>
          <w:szCs w:val="28"/>
        </w:rPr>
        <w:t>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2.4. ОУ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поступающего с лицензией на осуществление образовательной деятельности, свидетельством о государственной аккредитации, уставом ОУ фиксируется в заявлении о приеме и заверяется личной подписью родителей (законных представителей) ребенка.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 xml:space="preserve">2.5. Прием на </w:t>
      </w:r>
      <w:proofErr w:type="gramStart"/>
      <w:r w:rsidRPr="00B7536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75365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проводится на общедоступной основе без вступительных испытаний.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 xml:space="preserve">2.6. Прием на обучение на уровень среднего общего образования лиц, получивших основное общее образование в ОУ, оформляется распорядительным актом руководителя ОУ о приеме учащихся на </w:t>
      </w:r>
      <w:proofErr w:type="gramStart"/>
      <w:r w:rsidRPr="00B7536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75365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среднего общего образования и осуществляется согласно Правилам приема в ОУ.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 xml:space="preserve">2.7. Прием граждан на </w:t>
      </w:r>
      <w:proofErr w:type="gramStart"/>
      <w:r w:rsidRPr="00B75365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B75365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 в 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 xml:space="preserve">2.8 Дети с ограниченными возможностями здоровья принимаются на </w:t>
      </w:r>
      <w:proofErr w:type="gramStart"/>
      <w:r w:rsidRPr="00B7536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75365">
        <w:rPr>
          <w:rFonts w:ascii="Times New Roman" w:hAnsi="Times New Roman" w:cs="Times New Roman"/>
          <w:sz w:val="28"/>
          <w:szCs w:val="28"/>
        </w:rPr>
        <w:t xml:space="preserve"> по адаптированным основным образовательным программам начального общего, основного общего и среднего общего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 xml:space="preserve">2.9. Зачисление в ОУ на </w:t>
      </w:r>
      <w:proofErr w:type="gramStart"/>
      <w:r w:rsidRPr="00B75365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B75365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 оформляется распорядительным актом руководителя ОУ в течение 7 рабочих дней после приема документов. Приказы о приеме детей на </w:t>
      </w:r>
      <w:proofErr w:type="gramStart"/>
      <w:r w:rsidRPr="00B75365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B75365">
        <w:rPr>
          <w:rFonts w:ascii="Times New Roman" w:hAnsi="Times New Roman" w:cs="Times New Roman"/>
          <w:sz w:val="28"/>
          <w:szCs w:val="28"/>
        </w:rPr>
        <w:t xml:space="preserve"> начального, основного, среднего общего образования размещаются на информационном стенде ОУ в день их издания.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lastRenderedPageBreak/>
        <w:t>2.10. Основаниями возникновения образовательных отношений между экстерном и образовательной организацией являются заявление родителей (законных представителей) о прохождении промежуточной и (или) государственной итоговой аттестации в ОУ и распорядительный акт руководителя ОУ о приеме лица в ОУ для прохождения промежуточной аттестации и (или) государственной итоговой аттестации.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2.11. Порядок и условия приема в ОУ регламентируются Правилами приема в ОУ.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2.12. Права и обязанности учащегося, предусмотренные законодательством об образовании и локальными нормативными актами ОУ, возникают у лица, принятого на обучение, с даты, указанной в приказе о приеме лица на обучение.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color w:val="383B3D"/>
          <w:sz w:val="28"/>
          <w:szCs w:val="28"/>
        </w:rPr>
      </w:pPr>
      <w:r w:rsidRPr="00B75365">
        <w:rPr>
          <w:rStyle w:val="a6"/>
          <w:rFonts w:ascii="Times New Roman" w:hAnsi="Times New Roman" w:cs="Times New Roman"/>
          <w:color w:val="383B3D"/>
          <w:sz w:val="28"/>
          <w:szCs w:val="28"/>
        </w:rPr>
        <w:t>Изменение образовательных отношений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3.1. Образовательные отношения изменяются в случае изменения условий получения образования по основной или дополнительной образовательной программе, повлекших за собой изменение взаимных прав и обязанностей учащегося и ОУ.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изменены как по инициативе учащегося и (или) родителей</w:t>
      </w:r>
      <w:hyperlink r:id="rId9" w:history="1">
        <w:r w:rsidRPr="00B75365">
          <w:rPr>
            <w:rStyle w:val="a4"/>
            <w:rFonts w:ascii="Times New Roman" w:hAnsi="Times New Roman" w:cs="Times New Roman"/>
            <w:color w:val="515558"/>
            <w:sz w:val="28"/>
            <w:szCs w:val="28"/>
            <w:u w:val="none"/>
          </w:rPr>
          <w:t>(законных представителей)</w:t>
        </w:r>
      </w:hyperlink>
      <w:r w:rsidRPr="00B75365">
        <w:rPr>
          <w:rStyle w:val="apple-converted-space"/>
          <w:rFonts w:ascii="Times New Roman" w:hAnsi="Times New Roman" w:cs="Times New Roman"/>
          <w:color w:val="252728"/>
          <w:sz w:val="28"/>
          <w:szCs w:val="28"/>
        </w:rPr>
        <w:t> </w:t>
      </w:r>
      <w:r w:rsidRPr="00B75365">
        <w:rPr>
          <w:rFonts w:ascii="Times New Roman" w:hAnsi="Times New Roman" w:cs="Times New Roman"/>
          <w:sz w:val="28"/>
          <w:szCs w:val="28"/>
        </w:rPr>
        <w:t>несовершеннолетнего учащегося на основании письменного заявления, поданного в письменной форме, так и по инициативе ОУ.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3.3. Изменение формы обучения осуществляется на основании устава ОУ и соответствующего письменного заявления родителей (законных представителей).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3.4. Изменение формы получения образования (выбор получения образования вне образовательной организации в семейной форме) осуществляется на основании письменного заявления родителей (законных представителей) учащегося и влечет за собой прекращение образовательных отношений между обучающимся и ОУ, которое оформляется распорядительным актом руководителя ОУ.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 xml:space="preserve">3.5. Перевод на </w:t>
      </w:r>
      <w:proofErr w:type="gramStart"/>
      <w:r w:rsidRPr="00B7536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75365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т. ч. ускоренное обучение в пределах осваиваемой образовательной программы осуществляется на основании письменного заявления родителей (законных представителей) </w:t>
      </w:r>
      <w:r w:rsidR="0005502D">
        <w:rPr>
          <w:rFonts w:ascii="Times New Roman" w:hAnsi="Times New Roman" w:cs="Times New Roman"/>
          <w:sz w:val="28"/>
          <w:szCs w:val="28"/>
        </w:rPr>
        <w:t>об</w:t>
      </w:r>
      <w:r w:rsidRPr="00B75365">
        <w:rPr>
          <w:rFonts w:ascii="Times New Roman" w:hAnsi="Times New Roman" w:cs="Times New Roman"/>
          <w:sz w:val="28"/>
          <w:szCs w:val="28"/>
        </w:rPr>
        <w:t>уча</w:t>
      </w:r>
      <w:r w:rsidR="0005502D">
        <w:rPr>
          <w:rFonts w:ascii="Times New Roman" w:hAnsi="Times New Roman" w:cs="Times New Roman"/>
          <w:sz w:val="28"/>
          <w:szCs w:val="28"/>
        </w:rPr>
        <w:t>ю</w:t>
      </w:r>
      <w:r w:rsidRPr="00B75365">
        <w:rPr>
          <w:rFonts w:ascii="Times New Roman" w:hAnsi="Times New Roman" w:cs="Times New Roman"/>
          <w:sz w:val="28"/>
          <w:szCs w:val="28"/>
        </w:rPr>
        <w:t>щегося и решения педагогического совета ОУ, оформленного соответствующим протоколом.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3.6. В случае выбора родителями (законными представителями) учащегося освоения части образовательной программы ОУ в форме семейного образования и (или) самообразования, на основании письменного заявления родителей (законных представителей)</w:t>
      </w:r>
      <w:r w:rsidR="0005502D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B75365">
        <w:rPr>
          <w:rFonts w:ascii="Times New Roman" w:hAnsi="Times New Roman" w:cs="Times New Roman"/>
          <w:sz w:val="28"/>
          <w:szCs w:val="28"/>
        </w:rPr>
        <w:t xml:space="preserve"> руководителем ОУ издается распорядительный акт о переводе учащегося на индивидуальный учебный план.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 xml:space="preserve">3.7. Для воспитанников и учащихся, нуждающихся в длительном лечении, детей-инвалидов, которые по состоянию здоровья не могут посещать ОУ, на основании заключения медицинской организации и письменного обращения </w:t>
      </w:r>
      <w:r w:rsidRPr="00B75365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(законных представителей) </w:t>
      </w:r>
      <w:proofErr w:type="gramStart"/>
      <w:r w:rsidRPr="00B7536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75365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организуется на дому.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3.8. Распорядительный акт руководителя о переводе на индивидуальное обучение на дому издается на основании письменного заявления родителей (законных представителей), а также оформленного в установленном порядке заключения медицинской организации. Перечень заболеваний, наличие которых дает право на обучение на дому, определяется в соответствии с н</w:t>
      </w:r>
      <w:r w:rsidR="00F03F9D">
        <w:rPr>
          <w:rFonts w:ascii="Times New Roman" w:hAnsi="Times New Roman" w:cs="Times New Roman"/>
          <w:sz w:val="28"/>
          <w:szCs w:val="28"/>
        </w:rPr>
        <w:t>ормативными правовыми актами РФ</w:t>
      </w:r>
      <w:r w:rsidR="0005502D">
        <w:rPr>
          <w:rFonts w:ascii="Times New Roman" w:hAnsi="Times New Roman" w:cs="Times New Roman"/>
          <w:sz w:val="28"/>
          <w:szCs w:val="28"/>
        </w:rPr>
        <w:t>, Брянской области</w:t>
      </w:r>
      <w:r w:rsidRPr="00B75365">
        <w:rPr>
          <w:rFonts w:ascii="Times New Roman" w:hAnsi="Times New Roman" w:cs="Times New Roman"/>
          <w:sz w:val="28"/>
          <w:szCs w:val="28"/>
        </w:rPr>
        <w:t>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3.9. В том случае, если с учащимся и (или) родителями (законными представителями) несовершеннолетнего учащегося заключен договор об образовании, в соответствии с изменениями, внесенными в договор об образовании, издается соответствующий распорядительный акт руководителя ОУ.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3.10. Основанием для изменения образовательных отношений является соответствующий распорядительный акт руководителя ОУ.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 xml:space="preserve">3.11. Права и обязанности учащегося, предусмотренные законодательством об образовании и локальными нормативными актами ОУ изменяются </w:t>
      </w:r>
      <w:proofErr w:type="gramStart"/>
      <w:r w:rsidRPr="00B75365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B75365">
        <w:rPr>
          <w:rFonts w:ascii="Times New Roman" w:hAnsi="Times New Roman" w:cs="Times New Roman"/>
          <w:sz w:val="28"/>
          <w:szCs w:val="28"/>
        </w:rPr>
        <w:t xml:space="preserve"> распорядительного акта руководителя ОУ или с иной указанной в нем даты.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color w:val="383B3D"/>
          <w:sz w:val="28"/>
          <w:szCs w:val="28"/>
        </w:rPr>
      </w:pPr>
      <w:r w:rsidRPr="00B75365">
        <w:rPr>
          <w:rStyle w:val="a6"/>
          <w:rFonts w:ascii="Times New Roman" w:hAnsi="Times New Roman" w:cs="Times New Roman"/>
          <w:color w:val="383B3D"/>
          <w:sz w:val="28"/>
          <w:szCs w:val="28"/>
        </w:rPr>
        <w:t>Прекращение образовательных отношений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4.1. Образовательные отношения прекращаются в связи с отчислением учащегося из ОУ: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4.1.1. В связи с получением основного общего и среднего общего образования и (или) завершением обучения.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4.1.2. Досрочно по основаниям, установленным п. 4.2. Положения.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4.2.1. По инициативе учащегося и (или) родителей</w:t>
      </w:r>
      <w:r w:rsidRPr="00B75365">
        <w:rPr>
          <w:rStyle w:val="apple-converted-space"/>
          <w:rFonts w:ascii="Times New Roman" w:hAnsi="Times New Roman" w:cs="Times New Roman"/>
          <w:color w:val="252728"/>
          <w:sz w:val="28"/>
          <w:szCs w:val="28"/>
        </w:rPr>
        <w:t> </w:t>
      </w:r>
      <w:hyperlink r:id="rId10" w:history="1">
        <w:r w:rsidRPr="00B75365">
          <w:rPr>
            <w:rStyle w:val="a4"/>
            <w:rFonts w:ascii="Times New Roman" w:hAnsi="Times New Roman" w:cs="Times New Roman"/>
            <w:color w:val="515558"/>
            <w:sz w:val="28"/>
            <w:szCs w:val="28"/>
            <w:u w:val="none"/>
          </w:rPr>
          <w:t>(законных представителей)</w:t>
        </w:r>
      </w:hyperlink>
      <w:r w:rsidRPr="00B75365">
        <w:rPr>
          <w:rStyle w:val="apple-converted-space"/>
          <w:rFonts w:ascii="Times New Roman" w:hAnsi="Times New Roman" w:cs="Times New Roman"/>
          <w:color w:val="252728"/>
          <w:sz w:val="28"/>
          <w:szCs w:val="28"/>
        </w:rPr>
        <w:t> </w:t>
      </w:r>
      <w:r w:rsidRPr="00B75365">
        <w:rPr>
          <w:rFonts w:ascii="Times New Roman" w:hAnsi="Times New Roman" w:cs="Times New Roman"/>
          <w:sz w:val="28"/>
          <w:szCs w:val="28"/>
        </w:rPr>
        <w:t>несовершеннолетнего учащегося, в т. ч. в случае перемены места жительства, перевода учащегося для продолжения освоения образовательной программы в другую организацию, осуществляющую образовательную деятельность, выбора получения образования в форме семейного образования и (или) самообразования.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4.2.2. По инициативе ОУ в случае применения к учащемуся, достигшему возраста 15 лет, отчисления как меры дисциплинарного взыскания.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4.2.3. В случае установления нарушения порядка приема в ОУ, повлекшего по вине учащегося и (или) родителей (законных представителей) несовершеннолетнего учащегося его незаконное зачисление в ОУ.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4.2.4. По обстоятельствам, не зависящим от воли учащегося или родителей (законных представителей) несовершеннолетнего учащегося и ОУ, в т. ч. в случае прекращения деятельности ОУ.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4.3. Досрочное прекращение образовательных отношений по инициативе учащегося и (или) родителей (законных представителей) несовершеннолетнего учащегося не влечет за собой возникновение каких-</w:t>
      </w:r>
      <w:r w:rsidRPr="00B75365">
        <w:rPr>
          <w:rFonts w:ascii="Times New Roman" w:hAnsi="Times New Roman" w:cs="Times New Roman"/>
          <w:sz w:val="28"/>
          <w:szCs w:val="28"/>
        </w:rPr>
        <w:lastRenderedPageBreak/>
        <w:t>либо дополнительных, в т. ч. материальных обязательств учащегося перед ОУ.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4.4. Перевод учащегося из одного общеобразовательного учреждения в другое осуществляется только с письменного согласия родителей (законных представителей) учащегося, за исключением перевода в учреждения закрытого типа по решению суда.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B75365">
        <w:rPr>
          <w:rFonts w:ascii="Times New Roman" w:hAnsi="Times New Roman" w:cs="Times New Roman"/>
          <w:sz w:val="28"/>
          <w:szCs w:val="28"/>
        </w:rPr>
        <w:t>Отчисление как мера дисциплинарного взыскания не применяется к обучающимся по образовательным программам дошкольного образования,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  <w:r w:rsidRPr="00B75365">
        <w:rPr>
          <w:rFonts w:ascii="Times New Roman" w:hAnsi="Times New Roman" w:cs="Times New Roman"/>
          <w:sz w:val="28"/>
          <w:szCs w:val="28"/>
        </w:rPr>
        <w:t xml:space="preserve"> Не допускается отчисление учащихся во время их болезни, каникул.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4.6. При выборе такой меры дисциплинарного взыскания, как отчисление, ОУ учитывает тяжесть дисциплинарного проступка, причины и обстоятельства, при которых он совершен, предыдущее поведение учащегося, его психофизическое и эмоциональное состояние, а также мнение совета учащихся, совета родителей.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4.7. Отчисление как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учащегося в ОУ оказывает отрицательное влияние на других учащихся, нарушает их права и права работников ОУ, а также нормальное функционирование ОУ.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4.8. Отчисление несовершеннолетнего учащегося как мера дисциплинарного взыскания не применяется, если сроки ранее примененных к учащемуся мер дисциплинарного взыскания истекли, и (или) меры дисциплинарного взыскания сняты в установленном порядке.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4.9. Решение об отчислении несовершеннолетнего учащегося, достигшего возраста 15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</w:t>
      </w:r>
      <w:r w:rsidRPr="00B75365">
        <w:rPr>
          <w:rStyle w:val="apple-converted-space"/>
          <w:rFonts w:ascii="Times New Roman" w:hAnsi="Times New Roman" w:cs="Times New Roman"/>
          <w:color w:val="252728"/>
          <w:sz w:val="28"/>
          <w:szCs w:val="28"/>
        </w:rPr>
        <w:t> </w:t>
      </w:r>
      <w:hyperlink r:id="rId11" w:history="1">
        <w:r w:rsidRPr="00B75365">
          <w:rPr>
            <w:rStyle w:val="a4"/>
            <w:rFonts w:ascii="Times New Roman" w:hAnsi="Times New Roman" w:cs="Times New Roman"/>
            <w:color w:val="515558"/>
            <w:sz w:val="28"/>
            <w:szCs w:val="28"/>
            <w:u w:val="none"/>
          </w:rPr>
          <w:t>комиссии</w:t>
        </w:r>
      </w:hyperlink>
      <w:r w:rsidRPr="00B75365">
        <w:rPr>
          <w:rStyle w:val="apple-converted-space"/>
          <w:rFonts w:ascii="Times New Roman" w:hAnsi="Times New Roman" w:cs="Times New Roman"/>
          <w:color w:val="252728"/>
          <w:sz w:val="28"/>
          <w:szCs w:val="28"/>
        </w:rPr>
        <w:t> </w:t>
      </w:r>
      <w:r w:rsidRPr="00B75365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прав. Решение об отчислении учащихся –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4.10. Об отчислении несовершеннолетнего учащегося в качестве меры дисциплинарного взыскания ОУ незамедлительно информирует отдел образования</w:t>
      </w:r>
      <w:r w:rsidR="00F03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F9D">
        <w:rPr>
          <w:rFonts w:ascii="Times New Roman" w:hAnsi="Times New Roman" w:cs="Times New Roman"/>
          <w:sz w:val="28"/>
          <w:szCs w:val="28"/>
        </w:rPr>
        <w:t>Клинцовской</w:t>
      </w:r>
      <w:proofErr w:type="spellEnd"/>
      <w:r w:rsidR="00F03F9D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Pr="00B75365">
        <w:rPr>
          <w:rFonts w:ascii="Times New Roman" w:hAnsi="Times New Roman" w:cs="Times New Roman"/>
          <w:sz w:val="28"/>
          <w:szCs w:val="28"/>
        </w:rPr>
        <w:t>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 xml:space="preserve">4.11. Основанием для прекращения образовательных отношений является приказ об отчислении учащегося из ОУ. Если с 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ОУ об отчислении учащегося. Права и обязанности учащегося, предусмотренные законодательством об образовании и </w:t>
      </w:r>
      <w:r w:rsidRPr="00B75365">
        <w:rPr>
          <w:rFonts w:ascii="Times New Roman" w:hAnsi="Times New Roman" w:cs="Times New Roman"/>
          <w:sz w:val="28"/>
          <w:szCs w:val="28"/>
        </w:rPr>
        <w:lastRenderedPageBreak/>
        <w:t xml:space="preserve">локальными нормативными актами ОУ, прекращаются </w:t>
      </w:r>
      <w:proofErr w:type="gramStart"/>
      <w:r w:rsidRPr="00B7536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75365">
        <w:rPr>
          <w:rFonts w:ascii="Times New Roman" w:hAnsi="Times New Roman" w:cs="Times New Roman"/>
          <w:sz w:val="28"/>
          <w:szCs w:val="28"/>
        </w:rPr>
        <w:t xml:space="preserve"> его отчисления из ОУ.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 xml:space="preserve">4.12. При досрочном прекращении образовательных отношений ОУ в трехдневный срок после издания приказа об отчислении учащегося выдает лицу, отчисленному из ОУ, справку об </w:t>
      </w:r>
      <w:proofErr w:type="gramStart"/>
      <w:r w:rsidRPr="00B75365">
        <w:rPr>
          <w:rFonts w:ascii="Times New Roman" w:hAnsi="Times New Roman" w:cs="Times New Roman"/>
          <w:sz w:val="28"/>
          <w:szCs w:val="28"/>
        </w:rPr>
        <w:t>обучении по образцу</w:t>
      </w:r>
      <w:proofErr w:type="gramEnd"/>
      <w:r w:rsidRPr="00B75365">
        <w:rPr>
          <w:rFonts w:ascii="Times New Roman" w:hAnsi="Times New Roman" w:cs="Times New Roman"/>
          <w:sz w:val="28"/>
          <w:szCs w:val="28"/>
        </w:rPr>
        <w:t>, установленному ОУ.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4.13. При отчислении учащегося ОУ выдает его родителям (законным представителям) следующие документы: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–          личное дело учащегося;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–          ведомость текущих оценок, которая подписывается руководителем ОУ и заверяется печатью ОУ;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–          документ об уровне образования (</w:t>
      </w:r>
      <w:r w:rsidRPr="00B75365">
        <w:rPr>
          <w:rStyle w:val="a7"/>
          <w:rFonts w:ascii="Times New Roman" w:hAnsi="Times New Roman" w:cs="Times New Roman"/>
          <w:color w:val="252728"/>
          <w:sz w:val="28"/>
          <w:szCs w:val="28"/>
        </w:rPr>
        <w:t>при наличии</w:t>
      </w:r>
      <w:r w:rsidRPr="00B75365">
        <w:rPr>
          <w:rFonts w:ascii="Times New Roman" w:hAnsi="Times New Roman" w:cs="Times New Roman"/>
          <w:sz w:val="28"/>
          <w:szCs w:val="28"/>
        </w:rPr>
        <w:t>).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При переводе учащегося из ОУ в другое образовательное учреждение документы выдаются по личному заявлению его родителей (законных представителей).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 </w:t>
      </w:r>
    </w:p>
    <w:p w:rsidR="000A06A1" w:rsidRPr="00B75365" w:rsidRDefault="000A06A1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5365">
        <w:rPr>
          <w:rFonts w:ascii="Times New Roman" w:hAnsi="Times New Roman" w:cs="Times New Roman"/>
          <w:sz w:val="28"/>
          <w:szCs w:val="28"/>
        </w:rPr>
        <w:t> </w:t>
      </w:r>
    </w:p>
    <w:p w:rsidR="0004798C" w:rsidRPr="00B75365" w:rsidRDefault="0004798C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4798C" w:rsidRPr="00B75365" w:rsidRDefault="0004798C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4798C" w:rsidRPr="00B75365" w:rsidRDefault="0004798C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4798C" w:rsidRPr="00B75365" w:rsidRDefault="0004798C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4798C" w:rsidRPr="00B75365" w:rsidRDefault="0004798C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4798C" w:rsidRPr="00B75365" w:rsidRDefault="0004798C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4798C" w:rsidRPr="00B75365" w:rsidRDefault="0004798C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4798C" w:rsidRPr="00B75365" w:rsidRDefault="0004798C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4798C" w:rsidRPr="00B75365" w:rsidRDefault="0004798C" w:rsidP="00940D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04798C" w:rsidRPr="00B7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AA" w:rsidRDefault="007A3EAA" w:rsidP="00C820B3">
      <w:pPr>
        <w:spacing w:after="0" w:line="240" w:lineRule="auto"/>
      </w:pPr>
      <w:r>
        <w:separator/>
      </w:r>
    </w:p>
  </w:endnote>
  <w:endnote w:type="continuationSeparator" w:id="0">
    <w:p w:rsidR="007A3EAA" w:rsidRDefault="007A3EAA" w:rsidP="00C8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AA" w:rsidRDefault="007A3EAA" w:rsidP="00C820B3">
      <w:pPr>
        <w:spacing w:after="0" w:line="240" w:lineRule="auto"/>
      </w:pPr>
      <w:r>
        <w:separator/>
      </w:r>
    </w:p>
  </w:footnote>
  <w:footnote w:type="continuationSeparator" w:id="0">
    <w:p w:rsidR="007A3EAA" w:rsidRDefault="007A3EAA" w:rsidP="00C8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CD6"/>
    <w:multiLevelType w:val="multilevel"/>
    <w:tmpl w:val="27708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50545"/>
    <w:multiLevelType w:val="multilevel"/>
    <w:tmpl w:val="9F48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95CD8"/>
    <w:multiLevelType w:val="multilevel"/>
    <w:tmpl w:val="0D246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77328B"/>
    <w:multiLevelType w:val="multilevel"/>
    <w:tmpl w:val="96D629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5A"/>
    <w:rsid w:val="0004798C"/>
    <w:rsid w:val="0005502D"/>
    <w:rsid w:val="000A06A1"/>
    <w:rsid w:val="000F724C"/>
    <w:rsid w:val="00151229"/>
    <w:rsid w:val="00225AB8"/>
    <w:rsid w:val="002D3EB5"/>
    <w:rsid w:val="00334492"/>
    <w:rsid w:val="0036108A"/>
    <w:rsid w:val="0039731C"/>
    <w:rsid w:val="003C3D95"/>
    <w:rsid w:val="003E6C5A"/>
    <w:rsid w:val="004C1986"/>
    <w:rsid w:val="00705256"/>
    <w:rsid w:val="007A3EAA"/>
    <w:rsid w:val="008920F8"/>
    <w:rsid w:val="00940DED"/>
    <w:rsid w:val="009C275B"/>
    <w:rsid w:val="009E524F"/>
    <w:rsid w:val="00B75365"/>
    <w:rsid w:val="00B93174"/>
    <w:rsid w:val="00BF740A"/>
    <w:rsid w:val="00BF7415"/>
    <w:rsid w:val="00C820B3"/>
    <w:rsid w:val="00D30FE3"/>
    <w:rsid w:val="00E23698"/>
    <w:rsid w:val="00E35E44"/>
    <w:rsid w:val="00F0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79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1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1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5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229"/>
  </w:style>
  <w:style w:type="character" w:styleId="a4">
    <w:name w:val="Hyperlink"/>
    <w:basedOn w:val="a0"/>
    <w:uiPriority w:val="99"/>
    <w:semiHidden/>
    <w:unhideWhenUsed/>
    <w:rsid w:val="001512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47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04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4798C"/>
    <w:rPr>
      <w:color w:val="800080"/>
      <w:u w:val="single"/>
    </w:rPr>
  </w:style>
  <w:style w:type="character" w:styleId="a6">
    <w:name w:val="Strong"/>
    <w:basedOn w:val="a0"/>
    <w:uiPriority w:val="22"/>
    <w:qFormat/>
    <w:rsid w:val="000A06A1"/>
    <w:rPr>
      <w:b/>
      <w:bCs/>
    </w:rPr>
  </w:style>
  <w:style w:type="character" w:styleId="a7">
    <w:name w:val="Emphasis"/>
    <w:basedOn w:val="a0"/>
    <w:uiPriority w:val="20"/>
    <w:qFormat/>
    <w:rsid w:val="000A06A1"/>
    <w:rPr>
      <w:i/>
      <w:iCs/>
    </w:rPr>
  </w:style>
  <w:style w:type="paragraph" w:styleId="a8">
    <w:name w:val="No Spacing"/>
    <w:uiPriority w:val="1"/>
    <w:qFormat/>
    <w:rsid w:val="002D3EB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D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EB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8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20B3"/>
  </w:style>
  <w:style w:type="paragraph" w:styleId="ad">
    <w:name w:val="footer"/>
    <w:basedOn w:val="a"/>
    <w:link w:val="ae"/>
    <w:uiPriority w:val="99"/>
    <w:unhideWhenUsed/>
    <w:rsid w:val="00C8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20B3"/>
  </w:style>
  <w:style w:type="character" w:customStyle="1" w:styleId="31">
    <w:name w:val="Основной текст (3)_"/>
    <w:basedOn w:val="a0"/>
    <w:link w:val="32"/>
    <w:locked/>
    <w:rsid w:val="00F03F9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3F9D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">
    <w:name w:val="Основной текст_"/>
    <w:basedOn w:val="a0"/>
    <w:link w:val="1"/>
    <w:locked/>
    <w:rsid w:val="00F03F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"/>
    <w:rsid w:val="00F03F9D"/>
    <w:pPr>
      <w:widowControl w:val="0"/>
      <w:shd w:val="clear" w:color="auto" w:fill="FFFFFF"/>
      <w:spacing w:before="300" w:after="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f0">
    <w:name w:val="Table Grid"/>
    <w:basedOn w:val="a1"/>
    <w:uiPriority w:val="59"/>
    <w:rsid w:val="00F03F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79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1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1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5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229"/>
  </w:style>
  <w:style w:type="character" w:styleId="a4">
    <w:name w:val="Hyperlink"/>
    <w:basedOn w:val="a0"/>
    <w:uiPriority w:val="99"/>
    <w:semiHidden/>
    <w:unhideWhenUsed/>
    <w:rsid w:val="001512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47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04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4798C"/>
    <w:rPr>
      <w:color w:val="800080"/>
      <w:u w:val="single"/>
    </w:rPr>
  </w:style>
  <w:style w:type="character" w:styleId="a6">
    <w:name w:val="Strong"/>
    <w:basedOn w:val="a0"/>
    <w:uiPriority w:val="22"/>
    <w:qFormat/>
    <w:rsid w:val="000A06A1"/>
    <w:rPr>
      <w:b/>
      <w:bCs/>
    </w:rPr>
  </w:style>
  <w:style w:type="character" w:styleId="a7">
    <w:name w:val="Emphasis"/>
    <w:basedOn w:val="a0"/>
    <w:uiPriority w:val="20"/>
    <w:qFormat/>
    <w:rsid w:val="000A06A1"/>
    <w:rPr>
      <w:i/>
      <w:iCs/>
    </w:rPr>
  </w:style>
  <w:style w:type="paragraph" w:styleId="a8">
    <w:name w:val="No Spacing"/>
    <w:uiPriority w:val="1"/>
    <w:qFormat/>
    <w:rsid w:val="002D3EB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D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EB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8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20B3"/>
  </w:style>
  <w:style w:type="paragraph" w:styleId="ad">
    <w:name w:val="footer"/>
    <w:basedOn w:val="a"/>
    <w:link w:val="ae"/>
    <w:uiPriority w:val="99"/>
    <w:unhideWhenUsed/>
    <w:rsid w:val="00C8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20B3"/>
  </w:style>
  <w:style w:type="character" w:customStyle="1" w:styleId="31">
    <w:name w:val="Основной текст (3)_"/>
    <w:basedOn w:val="a0"/>
    <w:link w:val="32"/>
    <w:locked/>
    <w:rsid w:val="00F03F9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3F9D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">
    <w:name w:val="Основной текст_"/>
    <w:basedOn w:val="a0"/>
    <w:link w:val="1"/>
    <w:locked/>
    <w:rsid w:val="00F03F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"/>
    <w:rsid w:val="00F03F9D"/>
    <w:pPr>
      <w:widowControl w:val="0"/>
      <w:shd w:val="clear" w:color="auto" w:fill="FFFFFF"/>
      <w:spacing w:before="300" w:after="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f0">
    <w:name w:val="Table Grid"/>
    <w:basedOn w:val="a1"/>
    <w:uiPriority w:val="59"/>
    <w:rsid w:val="00F03F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568AB177D33AB6A459F9C64E91DFC49922895C58FBD09A743BF36D291475D99DC56BB95B24A92m970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310B19831431A5AFEED42B237DB40414E9912DA3C08DA4E5A716070786CF0AD2074B2609F54BpDm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3D0AD75BD2559ABE4B6FBA97E1520C07EFE9A283C2138DB0B833AC250FB0C0A84BD9F6B8BBA2cD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2017-10-12T15:00:00Z</cp:lastPrinted>
  <dcterms:created xsi:type="dcterms:W3CDTF">2017-10-21T07:53:00Z</dcterms:created>
  <dcterms:modified xsi:type="dcterms:W3CDTF">2017-10-21T07:53:00Z</dcterms:modified>
</cp:coreProperties>
</file>